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D2" w:rsidRPr="00BE5646" w:rsidRDefault="00FA2ED2" w:rsidP="00FA2ED2">
      <w:pPr>
        <w:rPr>
          <w:rFonts w:ascii="Arial" w:hAnsi="Arial" w:cs="Arial"/>
        </w:rPr>
      </w:pPr>
      <w:r w:rsidRPr="00BE5646">
        <w:rPr>
          <w:rFonts w:ascii="Arial" w:hAnsi="Arial" w:cs="Arial"/>
        </w:rPr>
        <w:t>Monday 20</w:t>
      </w:r>
      <w:r w:rsidRPr="00BE5646">
        <w:rPr>
          <w:rFonts w:ascii="Arial" w:hAnsi="Arial" w:cs="Arial"/>
          <w:vertAlign w:val="superscript"/>
        </w:rPr>
        <w:t>th</w:t>
      </w:r>
      <w:r w:rsidRPr="00BE5646">
        <w:rPr>
          <w:rFonts w:ascii="Arial" w:hAnsi="Arial" w:cs="Arial"/>
        </w:rPr>
        <w:t xml:space="preserve"> August 2018- For immediate release</w:t>
      </w:r>
    </w:p>
    <w:p w:rsidR="009C6EBC" w:rsidRPr="00315DAE" w:rsidRDefault="00FE49A1">
      <w:pPr>
        <w:rPr>
          <w:rFonts w:ascii="Arial" w:hAnsi="Arial" w:cs="Arial"/>
          <w:b/>
          <w:sz w:val="48"/>
        </w:rPr>
      </w:pPr>
      <w:r w:rsidRPr="00315DAE">
        <w:rPr>
          <w:rFonts w:ascii="Arial" w:hAnsi="Arial" w:cs="Arial"/>
          <w:b/>
          <w:sz w:val="48"/>
        </w:rPr>
        <w:t xml:space="preserve">PENDLE </w:t>
      </w:r>
      <w:r w:rsidR="001B08AD">
        <w:rPr>
          <w:rFonts w:ascii="Arial" w:hAnsi="Arial" w:cs="Arial"/>
          <w:b/>
          <w:sz w:val="48"/>
        </w:rPr>
        <w:t xml:space="preserve">HILL </w:t>
      </w:r>
      <w:r w:rsidRPr="00315DAE">
        <w:rPr>
          <w:rFonts w:ascii="Arial" w:hAnsi="Arial" w:cs="Arial"/>
          <w:b/>
          <w:sz w:val="48"/>
        </w:rPr>
        <w:t>LANDSCAPE PARTNERSHIP FOODIE FORAY</w:t>
      </w:r>
    </w:p>
    <w:p w:rsidR="00315DAE" w:rsidRPr="00315DAE" w:rsidRDefault="00315DAE">
      <w:pPr>
        <w:rPr>
          <w:rFonts w:ascii="Arial" w:hAnsi="Arial" w:cs="Arial"/>
          <w:b/>
          <w:sz w:val="40"/>
        </w:rPr>
      </w:pPr>
    </w:p>
    <w:p w:rsidR="00315DAE" w:rsidRPr="00315DAE" w:rsidRDefault="00315DAE">
      <w:pPr>
        <w:rPr>
          <w:rFonts w:ascii="Arial" w:hAnsi="Arial" w:cs="Arial"/>
          <w:b/>
          <w:i/>
          <w:sz w:val="28"/>
        </w:rPr>
      </w:pPr>
      <w:r w:rsidRPr="00315DAE">
        <w:rPr>
          <w:rFonts w:ascii="Arial" w:hAnsi="Arial" w:cs="Arial"/>
          <w:b/>
          <w:i/>
          <w:sz w:val="28"/>
        </w:rPr>
        <w:t xml:space="preserve">Local </w:t>
      </w:r>
      <w:r>
        <w:rPr>
          <w:rFonts w:ascii="Arial" w:hAnsi="Arial" w:cs="Arial"/>
          <w:b/>
          <w:i/>
          <w:sz w:val="28"/>
        </w:rPr>
        <w:t>produce</w:t>
      </w:r>
      <w:r w:rsidRPr="00315DAE">
        <w:rPr>
          <w:rFonts w:ascii="Arial" w:hAnsi="Arial" w:cs="Arial"/>
          <w:b/>
          <w:i/>
          <w:sz w:val="28"/>
        </w:rPr>
        <w:t xml:space="preserve"> </w:t>
      </w:r>
      <w:r>
        <w:rPr>
          <w:rFonts w:ascii="Arial" w:hAnsi="Arial" w:cs="Arial"/>
          <w:b/>
          <w:i/>
          <w:sz w:val="28"/>
        </w:rPr>
        <w:t>in the spotlight</w:t>
      </w:r>
      <w:r w:rsidRPr="00315DAE">
        <w:rPr>
          <w:rFonts w:ascii="Arial" w:hAnsi="Arial" w:cs="Arial"/>
          <w:b/>
          <w:i/>
          <w:sz w:val="28"/>
        </w:rPr>
        <w:t xml:space="preserve"> again as </w:t>
      </w:r>
      <w:r w:rsidR="00CD25FD">
        <w:rPr>
          <w:rFonts w:ascii="Arial" w:hAnsi="Arial" w:cs="Arial"/>
          <w:b/>
          <w:i/>
          <w:sz w:val="28"/>
        </w:rPr>
        <w:t>L</w:t>
      </w:r>
      <w:r w:rsidRPr="00315DAE">
        <w:rPr>
          <w:rFonts w:ascii="Arial" w:hAnsi="Arial" w:cs="Arial"/>
          <w:b/>
          <w:i/>
          <w:sz w:val="28"/>
        </w:rPr>
        <w:t xml:space="preserve">andscape </w:t>
      </w:r>
      <w:r w:rsidR="00CD25FD">
        <w:rPr>
          <w:rFonts w:ascii="Arial" w:hAnsi="Arial" w:cs="Arial"/>
          <w:b/>
          <w:i/>
          <w:sz w:val="28"/>
        </w:rPr>
        <w:t>P</w:t>
      </w:r>
      <w:r w:rsidRPr="00315DAE">
        <w:rPr>
          <w:rFonts w:ascii="Arial" w:hAnsi="Arial" w:cs="Arial"/>
          <w:b/>
          <w:i/>
          <w:sz w:val="28"/>
        </w:rPr>
        <w:t>artnership prepares for an autumn feast of food and foraging</w:t>
      </w:r>
    </w:p>
    <w:p w:rsidR="00FE49A1" w:rsidRPr="00315DAE" w:rsidRDefault="00FE49A1">
      <w:pPr>
        <w:rPr>
          <w:rFonts w:ascii="Arial" w:hAnsi="Arial" w:cs="Arial"/>
        </w:rPr>
      </w:pPr>
    </w:p>
    <w:p w:rsidR="00FE49A1" w:rsidRPr="00315DAE" w:rsidRDefault="00FE49A1">
      <w:pPr>
        <w:rPr>
          <w:rFonts w:ascii="Arial" w:hAnsi="Arial" w:cs="Arial"/>
        </w:rPr>
      </w:pPr>
      <w:r w:rsidRPr="00315DAE">
        <w:rPr>
          <w:rFonts w:ascii="Arial" w:hAnsi="Arial" w:cs="Arial"/>
        </w:rPr>
        <w:t xml:space="preserve">HARD on the heels of another highly successful Clitheroe Food Festival, the team at Pendle </w:t>
      </w:r>
      <w:r w:rsidR="00262282">
        <w:rPr>
          <w:rFonts w:ascii="Arial" w:hAnsi="Arial" w:cs="Arial"/>
        </w:rPr>
        <w:t xml:space="preserve">Hill </w:t>
      </w:r>
      <w:r w:rsidRPr="00315DAE">
        <w:rPr>
          <w:rFonts w:ascii="Arial" w:hAnsi="Arial" w:cs="Arial"/>
        </w:rPr>
        <w:t>Landscape partnership is preparing to celebrate the best of the area’s local produce in a special event aimed at foodies on both sides of the hill.</w:t>
      </w:r>
    </w:p>
    <w:p w:rsidR="00FE49A1" w:rsidRPr="00315DAE" w:rsidRDefault="00FE49A1">
      <w:pPr>
        <w:rPr>
          <w:rFonts w:ascii="Arial" w:hAnsi="Arial" w:cs="Arial"/>
        </w:rPr>
      </w:pPr>
    </w:p>
    <w:p w:rsidR="00FE49A1" w:rsidRPr="00315DAE" w:rsidRDefault="00FE49A1">
      <w:pPr>
        <w:rPr>
          <w:rFonts w:ascii="Arial" w:hAnsi="Arial" w:cs="Arial"/>
        </w:rPr>
      </w:pPr>
      <w:r w:rsidRPr="00315DAE">
        <w:rPr>
          <w:rFonts w:ascii="Arial" w:hAnsi="Arial" w:cs="Arial"/>
        </w:rPr>
        <w:t>The Pendle Hill Fo</w:t>
      </w:r>
      <w:r w:rsidR="001A0C23" w:rsidRPr="00315DAE">
        <w:rPr>
          <w:rFonts w:ascii="Arial" w:hAnsi="Arial" w:cs="Arial"/>
        </w:rPr>
        <w:t xml:space="preserve">odie Foray is a celebration of </w:t>
      </w:r>
      <w:r w:rsidRPr="00315DAE">
        <w:rPr>
          <w:rFonts w:ascii="Arial" w:hAnsi="Arial" w:cs="Arial"/>
        </w:rPr>
        <w:t xml:space="preserve">local food producers and the distinctive local dishes found at the foot of our landmark hill. Starting on </w:t>
      </w:r>
      <w:r w:rsidRPr="00315DAE">
        <w:rPr>
          <w:rFonts w:ascii="Arial" w:hAnsi="Arial" w:cs="Arial"/>
          <w:b/>
        </w:rPr>
        <w:t>Saturday, October 13</w:t>
      </w:r>
      <w:r w:rsidRPr="00315DAE">
        <w:rPr>
          <w:rFonts w:ascii="Arial" w:hAnsi="Arial" w:cs="Arial"/>
        </w:rPr>
        <w:t xml:space="preserve">, the four-day programme includes walks, talks, </w:t>
      </w:r>
      <w:r w:rsidR="001A0C23" w:rsidRPr="00315DAE">
        <w:rPr>
          <w:rFonts w:ascii="Arial" w:hAnsi="Arial" w:cs="Arial"/>
        </w:rPr>
        <w:t>foraging and feasting.</w:t>
      </w:r>
    </w:p>
    <w:p w:rsidR="001A0C23" w:rsidRPr="00315DAE" w:rsidRDefault="001A0C23">
      <w:pPr>
        <w:rPr>
          <w:rFonts w:ascii="Arial" w:hAnsi="Arial" w:cs="Arial"/>
        </w:rPr>
      </w:pPr>
    </w:p>
    <w:p w:rsidR="001A0C23" w:rsidRPr="00315DAE" w:rsidRDefault="004C239E">
      <w:pPr>
        <w:rPr>
          <w:rFonts w:ascii="Arial" w:hAnsi="Arial" w:cs="Arial"/>
        </w:rPr>
      </w:pPr>
      <w:r w:rsidRPr="00315DAE">
        <w:rPr>
          <w:rFonts w:ascii="Arial" w:hAnsi="Arial" w:cs="Arial"/>
        </w:rPr>
        <w:t>A programme of walks and talks, which explore the landscape and the wild and cultivated foods found within it, will be backed up by some mouth-watering feasts at some of the area</w:t>
      </w:r>
      <w:r w:rsidR="00315DAE" w:rsidRPr="00315DAE">
        <w:rPr>
          <w:rFonts w:ascii="Arial" w:hAnsi="Arial" w:cs="Arial"/>
        </w:rPr>
        <w:t>’</w:t>
      </w:r>
      <w:r w:rsidRPr="00315DAE">
        <w:rPr>
          <w:rFonts w:ascii="Arial" w:hAnsi="Arial" w:cs="Arial"/>
        </w:rPr>
        <w:t>s most popular eateries.</w:t>
      </w:r>
    </w:p>
    <w:p w:rsidR="00315DAE" w:rsidRPr="00315DAE" w:rsidRDefault="00315DAE">
      <w:pPr>
        <w:rPr>
          <w:rFonts w:ascii="Arial" w:hAnsi="Arial" w:cs="Arial"/>
        </w:rPr>
      </w:pPr>
    </w:p>
    <w:p w:rsidR="00315DAE" w:rsidRPr="00315DAE" w:rsidRDefault="00315DAE">
      <w:pPr>
        <w:rPr>
          <w:rFonts w:ascii="Arial" w:hAnsi="Arial" w:cs="Arial"/>
        </w:rPr>
      </w:pPr>
      <w:r w:rsidRPr="00315DAE">
        <w:rPr>
          <w:rFonts w:ascii="Arial" w:hAnsi="Arial" w:cs="Arial"/>
        </w:rPr>
        <w:t>Events are still being added to the programme, but highlights include:</w:t>
      </w:r>
    </w:p>
    <w:p w:rsidR="00315DAE" w:rsidRPr="00315DAE" w:rsidRDefault="00315DAE">
      <w:pPr>
        <w:rPr>
          <w:rFonts w:ascii="Arial" w:hAnsi="Arial" w:cs="Arial"/>
        </w:rPr>
      </w:pPr>
    </w:p>
    <w:p w:rsidR="00315DAE" w:rsidRPr="00315DAE" w:rsidRDefault="00315DAE" w:rsidP="00315DAE">
      <w:pPr>
        <w:pStyle w:val="ListParagraph"/>
        <w:numPr>
          <w:ilvl w:val="0"/>
          <w:numId w:val="1"/>
        </w:numPr>
        <w:rPr>
          <w:rFonts w:ascii="Arial" w:hAnsi="Arial" w:cs="Arial"/>
        </w:rPr>
      </w:pPr>
      <w:r w:rsidRPr="00315DAE">
        <w:rPr>
          <w:rFonts w:ascii="Arial" w:hAnsi="Arial" w:cs="Arial"/>
        </w:rPr>
        <w:t>A food to fork foraging lunch at Gazegill Organic Farm</w:t>
      </w:r>
    </w:p>
    <w:p w:rsidR="00315DAE" w:rsidRPr="00315DAE" w:rsidRDefault="00315DAE" w:rsidP="00315DAE">
      <w:pPr>
        <w:pStyle w:val="ListParagraph"/>
        <w:numPr>
          <w:ilvl w:val="0"/>
          <w:numId w:val="1"/>
        </w:numPr>
        <w:rPr>
          <w:rFonts w:ascii="Arial" w:hAnsi="Arial" w:cs="Arial"/>
        </w:rPr>
      </w:pPr>
      <w:r w:rsidRPr="00315DAE">
        <w:rPr>
          <w:rFonts w:ascii="Arial" w:hAnsi="Arial" w:cs="Arial"/>
        </w:rPr>
        <w:t xml:space="preserve">A </w:t>
      </w:r>
      <w:r w:rsidR="00CD25FD">
        <w:rPr>
          <w:rFonts w:ascii="Arial" w:hAnsi="Arial" w:cs="Arial"/>
        </w:rPr>
        <w:t>‘Summit S</w:t>
      </w:r>
      <w:r w:rsidRPr="00315DAE">
        <w:rPr>
          <w:rFonts w:ascii="Arial" w:hAnsi="Arial" w:cs="Arial"/>
        </w:rPr>
        <w:t>afari</w:t>
      </w:r>
      <w:r w:rsidR="00CD25FD">
        <w:rPr>
          <w:rFonts w:ascii="Arial" w:hAnsi="Arial" w:cs="Arial"/>
        </w:rPr>
        <w:t>’</w:t>
      </w:r>
      <w:r w:rsidRPr="00315DAE">
        <w:rPr>
          <w:rFonts w:ascii="Arial" w:hAnsi="Arial" w:cs="Arial"/>
        </w:rPr>
        <w:t xml:space="preserve"> linear walk </w:t>
      </w:r>
      <w:r w:rsidR="00CD25FD">
        <w:rPr>
          <w:rFonts w:ascii="Arial" w:hAnsi="Arial" w:cs="Arial"/>
        </w:rPr>
        <w:t>linking</w:t>
      </w:r>
      <w:r w:rsidRPr="00315DAE">
        <w:rPr>
          <w:rFonts w:ascii="Arial" w:hAnsi="Arial" w:cs="Arial"/>
        </w:rPr>
        <w:t xml:space="preserve"> two local gastropubs</w:t>
      </w:r>
    </w:p>
    <w:p w:rsidR="00315DAE" w:rsidRPr="00315DAE" w:rsidRDefault="00315DAE" w:rsidP="00315DAE">
      <w:pPr>
        <w:pStyle w:val="ListParagraph"/>
        <w:numPr>
          <w:ilvl w:val="0"/>
          <w:numId w:val="1"/>
        </w:numPr>
        <w:rPr>
          <w:rFonts w:ascii="Arial" w:hAnsi="Arial" w:cs="Arial"/>
        </w:rPr>
      </w:pPr>
      <w:r w:rsidRPr="00315DAE">
        <w:rPr>
          <w:rFonts w:ascii="Arial" w:hAnsi="Arial" w:cs="Arial"/>
        </w:rPr>
        <w:t>Unique se</w:t>
      </w:r>
      <w:bookmarkStart w:id="0" w:name="_GoBack"/>
      <w:bookmarkEnd w:id="0"/>
      <w:r w:rsidRPr="00315DAE">
        <w:rPr>
          <w:rFonts w:ascii="Arial" w:hAnsi="Arial" w:cs="Arial"/>
        </w:rPr>
        <w:t>t menus at participating venues</w:t>
      </w:r>
    </w:p>
    <w:p w:rsidR="00315DAE" w:rsidRPr="00315DAE" w:rsidRDefault="00315DAE" w:rsidP="00315DAE">
      <w:pPr>
        <w:pStyle w:val="ListParagraph"/>
        <w:numPr>
          <w:ilvl w:val="0"/>
          <w:numId w:val="1"/>
        </w:numPr>
        <w:rPr>
          <w:rFonts w:ascii="Arial" w:hAnsi="Arial" w:cs="Arial"/>
        </w:rPr>
      </w:pPr>
      <w:r w:rsidRPr="00315DAE">
        <w:rPr>
          <w:rFonts w:ascii="Arial" w:hAnsi="Arial" w:cs="Arial"/>
        </w:rPr>
        <w:t>A celebratory autumn feast showcasing the best seasonal local produce</w:t>
      </w:r>
    </w:p>
    <w:p w:rsidR="001A0C23" w:rsidRPr="00315DAE" w:rsidRDefault="001A0C23">
      <w:pPr>
        <w:rPr>
          <w:rFonts w:ascii="Arial" w:hAnsi="Arial" w:cs="Arial"/>
        </w:rPr>
      </w:pPr>
    </w:p>
    <w:p w:rsidR="001A0C23" w:rsidRPr="00315DAE" w:rsidRDefault="001A0C23">
      <w:pPr>
        <w:rPr>
          <w:rFonts w:ascii="Arial" w:hAnsi="Arial" w:cs="Arial"/>
        </w:rPr>
      </w:pPr>
      <w:r w:rsidRPr="00315DAE">
        <w:rPr>
          <w:rFonts w:ascii="Arial" w:hAnsi="Arial" w:cs="Arial"/>
        </w:rPr>
        <w:t>The Landscape Partnership’s</w:t>
      </w:r>
      <w:r w:rsidR="004C239E" w:rsidRPr="00315DAE">
        <w:rPr>
          <w:rFonts w:ascii="Arial" w:hAnsi="Arial" w:cs="Arial"/>
        </w:rPr>
        <w:t xml:space="preserve"> sustainable tourism officer Hetty Byrne said: “This exciting new event is a celebration of the landscape, producers, chefs and local delicacies that originate in the communities that nestle beneath Pendle Hill.</w:t>
      </w:r>
    </w:p>
    <w:p w:rsidR="004C239E" w:rsidRPr="00315DAE" w:rsidRDefault="004C239E">
      <w:pPr>
        <w:rPr>
          <w:rFonts w:ascii="Arial" w:hAnsi="Arial" w:cs="Arial"/>
        </w:rPr>
      </w:pPr>
    </w:p>
    <w:p w:rsidR="004C239E" w:rsidRPr="00315DAE" w:rsidRDefault="004C239E">
      <w:pPr>
        <w:rPr>
          <w:rFonts w:ascii="Arial" w:hAnsi="Arial" w:cs="Arial"/>
        </w:rPr>
      </w:pPr>
      <w:r w:rsidRPr="00315DAE">
        <w:rPr>
          <w:rFonts w:ascii="Arial" w:hAnsi="Arial" w:cs="Arial"/>
        </w:rPr>
        <w:t xml:space="preserve">“In researching the area’s food traditions, we’ve uncovered some unusual and unique local delicacies and forgotten recipes. We’re hoping to bring people from both sides of the hill together for a celebration of local food and culinary </w:t>
      </w:r>
      <w:r w:rsidR="00315DAE" w:rsidRPr="00315DAE">
        <w:rPr>
          <w:rFonts w:ascii="Arial" w:hAnsi="Arial" w:cs="Arial"/>
        </w:rPr>
        <w:t>traditions</w:t>
      </w:r>
      <w:r w:rsidRPr="00315DAE">
        <w:rPr>
          <w:rFonts w:ascii="Arial" w:hAnsi="Arial" w:cs="Arial"/>
        </w:rPr>
        <w:t>.”</w:t>
      </w:r>
    </w:p>
    <w:p w:rsidR="001A0C23" w:rsidRPr="00315DAE" w:rsidRDefault="001A0C23">
      <w:pPr>
        <w:rPr>
          <w:rFonts w:ascii="Arial" w:hAnsi="Arial" w:cs="Arial"/>
        </w:rPr>
      </w:pPr>
    </w:p>
    <w:p w:rsidR="001A0C23" w:rsidRPr="00315DAE" w:rsidRDefault="001A0C23">
      <w:pPr>
        <w:rPr>
          <w:rFonts w:ascii="Arial" w:hAnsi="Arial" w:cs="Arial"/>
        </w:rPr>
      </w:pPr>
      <w:r w:rsidRPr="00315DAE">
        <w:rPr>
          <w:rFonts w:ascii="Arial" w:hAnsi="Arial" w:cs="Arial"/>
        </w:rPr>
        <w:t>Supported by the Assheton Arms, the Barley Mow, the Spread Eagle and a number of restaurants and cafes across Pendle and Ribble Valley, special menus and dishes will be available at participating food outlets.</w:t>
      </w:r>
    </w:p>
    <w:p w:rsidR="004C239E" w:rsidRPr="00315DAE" w:rsidRDefault="004C239E">
      <w:pPr>
        <w:rPr>
          <w:rFonts w:ascii="Arial" w:hAnsi="Arial" w:cs="Arial"/>
        </w:rPr>
      </w:pPr>
    </w:p>
    <w:p w:rsidR="004C239E" w:rsidRPr="00315DAE" w:rsidRDefault="00262282">
      <w:pPr>
        <w:rPr>
          <w:rFonts w:ascii="Arial" w:hAnsi="Arial" w:cs="Arial"/>
        </w:rPr>
      </w:pPr>
      <w:r>
        <w:rPr>
          <w:rFonts w:ascii="Arial" w:hAnsi="Arial" w:cs="Arial"/>
        </w:rPr>
        <w:t>Register interest at</w:t>
      </w:r>
      <w:r w:rsidR="00315DAE">
        <w:rPr>
          <w:rFonts w:ascii="Arial" w:hAnsi="Arial" w:cs="Arial"/>
        </w:rPr>
        <w:t xml:space="preserve"> </w:t>
      </w:r>
      <w:hyperlink r:id="rId7" w:history="1">
        <w:r w:rsidRPr="00470639">
          <w:rPr>
            <w:rStyle w:val="Hyperlink"/>
            <w:rFonts w:ascii="Arial" w:hAnsi="Arial" w:cs="Arial"/>
          </w:rPr>
          <w:t>www.pendlehillproject.com</w:t>
        </w:r>
      </w:hyperlink>
      <w:r>
        <w:rPr>
          <w:rFonts w:ascii="Arial" w:hAnsi="Arial" w:cs="Arial"/>
        </w:rPr>
        <w:t xml:space="preserve"> – full details coming soon!</w:t>
      </w:r>
    </w:p>
    <w:p w:rsidR="001A0C23" w:rsidRPr="00315DAE" w:rsidRDefault="001A0C23">
      <w:pPr>
        <w:rPr>
          <w:rFonts w:ascii="Arial" w:hAnsi="Arial" w:cs="Arial"/>
        </w:rPr>
      </w:pPr>
    </w:p>
    <w:p w:rsidR="001A0C23" w:rsidRPr="00315DAE" w:rsidRDefault="001A0C23">
      <w:pPr>
        <w:rPr>
          <w:rFonts w:ascii="Arial" w:hAnsi="Arial" w:cs="Arial"/>
        </w:rPr>
      </w:pPr>
      <w:r w:rsidRPr="00315DAE">
        <w:rPr>
          <w:rFonts w:ascii="Arial" w:hAnsi="Arial" w:cs="Arial"/>
        </w:rPr>
        <w:t>Opportunities to be involved are still available and any local business who would like to participate should get in touch with the Pendle Landscape</w:t>
      </w:r>
      <w:r w:rsidR="00315DAE">
        <w:rPr>
          <w:rFonts w:ascii="Arial" w:hAnsi="Arial" w:cs="Arial"/>
        </w:rPr>
        <w:t xml:space="preserve"> Partnership Team on 01200 4</w:t>
      </w:r>
      <w:r w:rsidR="00262282">
        <w:rPr>
          <w:rFonts w:ascii="Arial" w:hAnsi="Arial" w:cs="Arial"/>
        </w:rPr>
        <w:t>20420</w:t>
      </w:r>
      <w:r w:rsidR="00BE5646">
        <w:rPr>
          <w:rFonts w:ascii="Arial" w:hAnsi="Arial" w:cs="Arial"/>
        </w:rPr>
        <w:t xml:space="preserve"> or email</w:t>
      </w:r>
      <w:r w:rsidR="00315DAE">
        <w:rPr>
          <w:rFonts w:ascii="Arial" w:hAnsi="Arial" w:cs="Arial"/>
        </w:rPr>
        <w:t xml:space="preserve"> </w:t>
      </w:r>
      <w:hyperlink r:id="rId8" w:history="1">
        <w:r w:rsidR="00262282" w:rsidRPr="00BE5646">
          <w:rPr>
            <w:rStyle w:val="Hyperlink"/>
            <w:rFonts w:ascii="Arial" w:hAnsi="Arial" w:cs="Arial"/>
          </w:rPr>
          <w:t>hetty.byrne@lancashire.gov.uk</w:t>
        </w:r>
      </w:hyperlink>
      <w:r w:rsidR="00262282">
        <w:rPr>
          <w:rFonts w:ascii="Arial" w:hAnsi="Arial" w:cs="Arial"/>
        </w:rPr>
        <w:t xml:space="preserve"> </w:t>
      </w:r>
    </w:p>
    <w:p w:rsidR="00262282" w:rsidRDefault="00262282">
      <w:pPr>
        <w:rPr>
          <w:rFonts w:ascii="Arial" w:hAnsi="Arial" w:cs="Arial"/>
        </w:rPr>
      </w:pPr>
    </w:p>
    <w:p w:rsidR="00BE5646" w:rsidRPr="00BE5646" w:rsidRDefault="00BE5646">
      <w:pPr>
        <w:rPr>
          <w:rFonts w:ascii="Arial" w:hAnsi="Arial" w:cs="Arial"/>
          <w:sz w:val="20"/>
          <w:szCs w:val="20"/>
        </w:rPr>
      </w:pPr>
      <w:r w:rsidRPr="00BE5646">
        <w:rPr>
          <w:rFonts w:ascii="Arial" w:hAnsi="Arial" w:cs="Arial"/>
          <w:sz w:val="20"/>
          <w:szCs w:val="20"/>
        </w:rPr>
        <w:t>ENDS</w:t>
      </w:r>
    </w:p>
    <w:p w:rsidR="00BE5646" w:rsidRPr="00BE5646" w:rsidRDefault="00BE5646">
      <w:pPr>
        <w:rPr>
          <w:rFonts w:ascii="Arial" w:hAnsi="Arial" w:cs="Arial"/>
          <w:sz w:val="20"/>
          <w:szCs w:val="20"/>
        </w:rPr>
      </w:pPr>
      <w:r w:rsidRPr="00BE5646">
        <w:rPr>
          <w:rFonts w:ascii="Arial" w:hAnsi="Arial" w:cs="Arial"/>
          <w:sz w:val="20"/>
          <w:szCs w:val="20"/>
        </w:rPr>
        <w:t xml:space="preserve">IMAGES: Chef </w:t>
      </w:r>
      <w:proofErr w:type="gramStart"/>
      <w:r w:rsidRPr="00BE5646">
        <w:rPr>
          <w:rFonts w:ascii="Arial" w:hAnsi="Arial" w:cs="Arial"/>
          <w:sz w:val="20"/>
          <w:szCs w:val="20"/>
        </w:rPr>
        <w:t>image</w:t>
      </w:r>
      <w:proofErr w:type="gramEnd"/>
      <w:r w:rsidRPr="00BE5646">
        <w:rPr>
          <w:rFonts w:ascii="Arial" w:hAnsi="Arial" w:cs="Arial"/>
          <w:sz w:val="20"/>
          <w:szCs w:val="20"/>
        </w:rPr>
        <w:t xml:space="preserve"> attached, please get in touch if you would like access to other images.</w:t>
      </w:r>
    </w:p>
    <w:p w:rsidR="00BE5646" w:rsidRPr="00BE5646" w:rsidRDefault="00BE5646">
      <w:pPr>
        <w:rPr>
          <w:rFonts w:ascii="Arial" w:hAnsi="Arial" w:cs="Arial"/>
          <w:sz w:val="20"/>
          <w:szCs w:val="20"/>
        </w:rPr>
      </w:pPr>
      <w:r w:rsidRPr="00BE5646">
        <w:rPr>
          <w:rFonts w:ascii="Arial" w:hAnsi="Arial" w:cs="Arial"/>
          <w:sz w:val="20"/>
          <w:szCs w:val="20"/>
        </w:rPr>
        <w:t>A follow up press release will be sent in early September providing further detail of the specific events</w:t>
      </w:r>
      <w:r>
        <w:rPr>
          <w:rFonts w:ascii="Arial" w:hAnsi="Arial" w:cs="Arial"/>
          <w:sz w:val="20"/>
          <w:szCs w:val="20"/>
        </w:rPr>
        <w:t>.</w:t>
      </w:r>
    </w:p>
    <w:p w:rsidR="00BE5646" w:rsidRPr="00315DAE" w:rsidRDefault="00BE5646">
      <w:pPr>
        <w:rPr>
          <w:rFonts w:ascii="Arial" w:hAnsi="Arial" w:cs="Arial"/>
        </w:rPr>
      </w:pPr>
    </w:p>
    <w:p w:rsidR="001A0C23" w:rsidRPr="00BE5646" w:rsidRDefault="00262282">
      <w:pPr>
        <w:rPr>
          <w:rFonts w:ascii="Arial" w:hAnsi="Arial" w:cs="Arial"/>
          <w:sz w:val="20"/>
          <w:szCs w:val="20"/>
        </w:rPr>
      </w:pPr>
      <w:r w:rsidRPr="00BE5646">
        <w:rPr>
          <w:rFonts w:ascii="Arial" w:hAnsi="Arial" w:cs="Arial"/>
          <w:sz w:val="20"/>
          <w:szCs w:val="20"/>
        </w:rPr>
        <w:t>Notes to Editors</w:t>
      </w:r>
    </w:p>
    <w:p w:rsidR="00262282" w:rsidRPr="00BE5646" w:rsidRDefault="00262282" w:rsidP="00262282">
      <w:pPr>
        <w:pStyle w:val="ListParagraph"/>
        <w:numPr>
          <w:ilvl w:val="0"/>
          <w:numId w:val="2"/>
        </w:numPr>
        <w:spacing w:after="160" w:line="259" w:lineRule="auto"/>
        <w:rPr>
          <w:rFonts w:ascii="Arial" w:hAnsi="Arial" w:cs="Arial"/>
          <w:sz w:val="20"/>
          <w:szCs w:val="20"/>
        </w:rPr>
      </w:pPr>
      <w:r w:rsidRPr="00BE5646">
        <w:rPr>
          <w:rFonts w:ascii="Arial" w:hAnsi="Arial" w:cs="Arial"/>
          <w:sz w:val="20"/>
          <w:szCs w:val="20"/>
        </w:rPr>
        <w:t xml:space="preserve">The Pendle Hill landscape partnership is led by the Forest of Bowland AONB. </w:t>
      </w:r>
    </w:p>
    <w:p w:rsidR="00262282" w:rsidRPr="00BE5646" w:rsidRDefault="00262282" w:rsidP="00262282">
      <w:pPr>
        <w:pStyle w:val="ListParagraph"/>
        <w:numPr>
          <w:ilvl w:val="0"/>
          <w:numId w:val="2"/>
        </w:numPr>
        <w:spacing w:after="160" w:line="259" w:lineRule="auto"/>
        <w:rPr>
          <w:rFonts w:ascii="Arial" w:hAnsi="Arial" w:cs="Arial"/>
          <w:sz w:val="20"/>
          <w:szCs w:val="20"/>
        </w:rPr>
      </w:pPr>
      <w:r w:rsidRPr="00BE5646">
        <w:rPr>
          <w:rFonts w:ascii="Arial" w:hAnsi="Arial" w:cs="Arial"/>
          <w:sz w:val="20"/>
          <w:szCs w:val="20"/>
        </w:rPr>
        <w:t xml:space="preserve">The partnership aims to: </w:t>
      </w:r>
    </w:p>
    <w:p w:rsidR="00262282" w:rsidRPr="00BE5646" w:rsidRDefault="00262282" w:rsidP="00262282">
      <w:pPr>
        <w:pStyle w:val="ListParagraph"/>
        <w:numPr>
          <w:ilvl w:val="0"/>
          <w:numId w:val="3"/>
        </w:numPr>
        <w:spacing w:after="160" w:line="259" w:lineRule="auto"/>
        <w:rPr>
          <w:rFonts w:ascii="Arial" w:hAnsi="Arial" w:cs="Arial"/>
          <w:sz w:val="20"/>
          <w:szCs w:val="20"/>
        </w:rPr>
      </w:pPr>
      <w:r w:rsidRPr="00BE5646">
        <w:rPr>
          <w:rFonts w:ascii="Arial" w:hAnsi="Arial" w:cs="Arial"/>
          <w:sz w:val="20"/>
          <w:szCs w:val="20"/>
        </w:rPr>
        <w:t>restore, enhance and conserve the heritage and landscape of Pendle Hill</w:t>
      </w:r>
    </w:p>
    <w:p w:rsidR="00262282" w:rsidRPr="00BE5646" w:rsidRDefault="00262282" w:rsidP="00262282">
      <w:pPr>
        <w:pStyle w:val="ListParagraph"/>
        <w:numPr>
          <w:ilvl w:val="0"/>
          <w:numId w:val="3"/>
        </w:numPr>
        <w:spacing w:after="160" w:line="259" w:lineRule="auto"/>
        <w:rPr>
          <w:rFonts w:ascii="Arial" w:hAnsi="Arial" w:cs="Arial"/>
          <w:sz w:val="20"/>
          <w:szCs w:val="20"/>
        </w:rPr>
      </w:pPr>
      <w:r w:rsidRPr="00BE5646">
        <w:rPr>
          <w:rFonts w:ascii="Arial" w:hAnsi="Arial" w:cs="Arial"/>
          <w:sz w:val="20"/>
          <w:szCs w:val="20"/>
        </w:rPr>
        <w:t>reconnect people with their past and their landscape</w:t>
      </w:r>
    </w:p>
    <w:p w:rsidR="00262282" w:rsidRPr="00BE5646" w:rsidRDefault="00262282" w:rsidP="00262282">
      <w:pPr>
        <w:pStyle w:val="ListParagraph"/>
        <w:numPr>
          <w:ilvl w:val="0"/>
          <w:numId w:val="3"/>
        </w:numPr>
        <w:spacing w:after="160" w:line="259" w:lineRule="auto"/>
        <w:rPr>
          <w:rFonts w:ascii="Arial" w:hAnsi="Arial" w:cs="Arial"/>
          <w:sz w:val="20"/>
          <w:szCs w:val="20"/>
        </w:rPr>
      </w:pPr>
      <w:r w:rsidRPr="00BE5646">
        <w:rPr>
          <w:rFonts w:ascii="Arial" w:hAnsi="Arial" w:cs="Arial"/>
          <w:sz w:val="20"/>
          <w:szCs w:val="20"/>
        </w:rPr>
        <w:t>bring the two sides of the hill together</w:t>
      </w:r>
    </w:p>
    <w:p w:rsidR="00262282" w:rsidRPr="00BE5646" w:rsidRDefault="00262282" w:rsidP="00262282">
      <w:pPr>
        <w:pStyle w:val="ListParagraph"/>
        <w:numPr>
          <w:ilvl w:val="0"/>
          <w:numId w:val="3"/>
        </w:numPr>
        <w:spacing w:after="160" w:line="259" w:lineRule="auto"/>
        <w:rPr>
          <w:rFonts w:ascii="Arial" w:hAnsi="Arial" w:cs="Arial"/>
          <w:sz w:val="20"/>
          <w:szCs w:val="20"/>
        </w:rPr>
      </w:pPr>
      <w:r w:rsidRPr="00BE5646">
        <w:rPr>
          <w:rFonts w:ascii="Arial" w:hAnsi="Arial" w:cs="Arial"/>
          <w:sz w:val="20"/>
          <w:szCs w:val="20"/>
        </w:rPr>
        <w:t>create a sustainable future for the environment, heritage and for visitors' experience of Pendle Hill</w:t>
      </w:r>
    </w:p>
    <w:p w:rsidR="00262282" w:rsidRPr="00BE5646" w:rsidRDefault="00262282" w:rsidP="00262282">
      <w:pPr>
        <w:pStyle w:val="ListParagraph"/>
        <w:numPr>
          <w:ilvl w:val="0"/>
          <w:numId w:val="2"/>
        </w:numPr>
        <w:spacing w:after="160" w:line="259" w:lineRule="auto"/>
        <w:rPr>
          <w:rFonts w:ascii="Arial" w:hAnsi="Arial" w:cs="Arial"/>
          <w:sz w:val="20"/>
          <w:szCs w:val="20"/>
        </w:rPr>
      </w:pPr>
      <w:r w:rsidRPr="00BE5646">
        <w:rPr>
          <w:rFonts w:ascii="Arial" w:hAnsi="Arial" w:cs="Arial"/>
          <w:sz w:val="20"/>
          <w:szCs w:val="20"/>
        </w:rPr>
        <w:t xml:space="preserve">The scheme was awarded a National Lottery grant of £1.8million by the Heritage Lottery Fund in January 2018. These funds will be delivered from 2018-2022 and will be matched with a further £1m raised locally. </w:t>
      </w:r>
    </w:p>
    <w:p w:rsidR="00262282" w:rsidRPr="00BE5646" w:rsidRDefault="00262282" w:rsidP="00262282">
      <w:pPr>
        <w:pStyle w:val="ListParagraph"/>
        <w:numPr>
          <w:ilvl w:val="0"/>
          <w:numId w:val="2"/>
        </w:numPr>
        <w:spacing w:after="160" w:line="259" w:lineRule="auto"/>
        <w:rPr>
          <w:rFonts w:ascii="Arial" w:hAnsi="Arial" w:cs="Arial"/>
          <w:sz w:val="20"/>
          <w:szCs w:val="20"/>
        </w:rPr>
      </w:pPr>
      <w:r w:rsidRPr="00BE5646">
        <w:rPr>
          <w:rFonts w:ascii="Arial" w:hAnsi="Arial" w:cs="Arial"/>
          <w:sz w:val="20"/>
          <w:szCs w:val="20"/>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262282" w:rsidRPr="00BE5646" w:rsidRDefault="00262282" w:rsidP="00262282">
      <w:pPr>
        <w:pStyle w:val="ListParagraph"/>
        <w:numPr>
          <w:ilvl w:val="0"/>
          <w:numId w:val="2"/>
        </w:numPr>
        <w:spacing w:after="160" w:line="259" w:lineRule="auto"/>
        <w:rPr>
          <w:rFonts w:ascii="Arial" w:hAnsi="Arial" w:cs="Arial"/>
          <w:sz w:val="20"/>
          <w:szCs w:val="20"/>
        </w:rPr>
      </w:pPr>
      <w:r w:rsidRPr="00BE5646">
        <w:rPr>
          <w:rFonts w:ascii="Arial" w:hAnsi="Arial" w:cs="Arial"/>
          <w:sz w:val="20"/>
          <w:szCs w:val="20"/>
        </w:rPr>
        <w:t>The Pendle Hill landscape partnership is supported by National Lottery players through the Heritage Lottery Fund and by the Forest of Bowland AONB. Partners include representatives of parish councils, the landowning and farming community, Pendle and Ribble Valley Borough Councils, Lancashire County Council, statutory bodies, tourism businesses and volunteers.</w:t>
      </w:r>
    </w:p>
    <w:p w:rsidR="00262282" w:rsidRPr="00BE5646" w:rsidRDefault="00262282" w:rsidP="00262282">
      <w:pPr>
        <w:pStyle w:val="ListParagraph"/>
        <w:numPr>
          <w:ilvl w:val="0"/>
          <w:numId w:val="2"/>
        </w:numPr>
        <w:spacing w:after="160" w:line="259" w:lineRule="auto"/>
        <w:rPr>
          <w:rFonts w:ascii="Arial" w:hAnsi="Arial" w:cs="Arial"/>
          <w:sz w:val="20"/>
          <w:szCs w:val="20"/>
        </w:rPr>
      </w:pPr>
      <w:r w:rsidRPr="00BE5646">
        <w:rPr>
          <w:rFonts w:ascii="Arial" w:hAnsi="Arial" w:cs="Arial"/>
          <w:sz w:val="20"/>
          <w:szCs w:val="20"/>
        </w:rPr>
        <w:t>Projects will be delivered by the AONB team, plus local delivery partners including In –Situ Arts, the Dry Stone Walling Association, Mid Pennine Arts and Ribble Rivers Trust.</w:t>
      </w:r>
    </w:p>
    <w:p w:rsidR="00262282" w:rsidRPr="00BE5646" w:rsidRDefault="00262282" w:rsidP="00262282">
      <w:pPr>
        <w:pStyle w:val="ListParagraph"/>
        <w:numPr>
          <w:ilvl w:val="0"/>
          <w:numId w:val="2"/>
        </w:numPr>
        <w:spacing w:after="160" w:line="259" w:lineRule="auto"/>
        <w:rPr>
          <w:rFonts w:ascii="Arial" w:hAnsi="Arial" w:cs="Arial"/>
          <w:sz w:val="20"/>
          <w:szCs w:val="20"/>
        </w:rPr>
      </w:pPr>
      <w:r w:rsidRPr="00BE5646">
        <w:rPr>
          <w:rFonts w:ascii="Arial" w:hAnsi="Arial" w:cs="Arial"/>
          <w:sz w:val="20"/>
          <w:szCs w:val="20"/>
        </w:rPr>
        <w:t xml:space="preserve">The Pendle Hill LP covers 120 square kilometres, stretching from </w:t>
      </w:r>
      <w:proofErr w:type="spellStart"/>
      <w:r w:rsidRPr="00BE5646">
        <w:rPr>
          <w:rFonts w:ascii="Arial" w:hAnsi="Arial" w:cs="Arial"/>
          <w:sz w:val="20"/>
          <w:szCs w:val="20"/>
        </w:rPr>
        <w:t>Gisburn</w:t>
      </w:r>
      <w:proofErr w:type="spellEnd"/>
      <w:r w:rsidRPr="00BE5646">
        <w:rPr>
          <w:rFonts w:ascii="Arial" w:hAnsi="Arial" w:cs="Arial"/>
          <w:sz w:val="20"/>
          <w:szCs w:val="20"/>
        </w:rPr>
        <w:t xml:space="preserve"> down to Whalley, and from Clitheroe across to Nelson and </w:t>
      </w:r>
      <w:proofErr w:type="spellStart"/>
      <w:r w:rsidRPr="00BE5646">
        <w:rPr>
          <w:rFonts w:ascii="Arial" w:hAnsi="Arial" w:cs="Arial"/>
          <w:sz w:val="20"/>
          <w:szCs w:val="20"/>
        </w:rPr>
        <w:t>Padiham</w:t>
      </w:r>
      <w:proofErr w:type="spellEnd"/>
      <w:r w:rsidRPr="00BE5646">
        <w:rPr>
          <w:rFonts w:ascii="Arial" w:hAnsi="Arial" w:cs="Arial"/>
          <w:sz w:val="20"/>
          <w:szCs w:val="20"/>
        </w:rPr>
        <w:t>.</w:t>
      </w:r>
    </w:p>
    <w:p w:rsidR="00262282" w:rsidRPr="00BE5646" w:rsidRDefault="00262282" w:rsidP="00262282">
      <w:pPr>
        <w:pStyle w:val="ListParagraph"/>
        <w:numPr>
          <w:ilvl w:val="0"/>
          <w:numId w:val="2"/>
        </w:numPr>
        <w:spacing w:after="160" w:line="259" w:lineRule="auto"/>
        <w:rPr>
          <w:rFonts w:ascii="Arial" w:hAnsi="Arial" w:cs="Arial"/>
          <w:sz w:val="20"/>
          <w:szCs w:val="20"/>
        </w:rPr>
      </w:pPr>
      <w:r w:rsidRPr="00BE5646">
        <w:rPr>
          <w:rFonts w:ascii="Arial" w:hAnsi="Arial" w:cs="Arial"/>
          <w:sz w:val="20"/>
          <w:szCs w:val="20"/>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62282" w:rsidRPr="00BE5646" w:rsidRDefault="00262282" w:rsidP="00262282">
      <w:pPr>
        <w:pStyle w:val="ListParagraph"/>
        <w:numPr>
          <w:ilvl w:val="0"/>
          <w:numId w:val="2"/>
        </w:numPr>
        <w:spacing w:after="160" w:line="259" w:lineRule="auto"/>
        <w:rPr>
          <w:rFonts w:ascii="Arial" w:hAnsi="Arial" w:cs="Arial"/>
          <w:sz w:val="20"/>
          <w:szCs w:val="20"/>
        </w:rPr>
      </w:pPr>
      <w:r w:rsidRPr="00BE5646">
        <w:rPr>
          <w:rFonts w:ascii="Arial" w:hAnsi="Arial" w:cs="Arial"/>
          <w:sz w:val="20"/>
          <w:szCs w:val="20"/>
        </w:rPr>
        <w:t xml:space="preserve">For further information contact the LP Development Officer </w:t>
      </w:r>
      <w:hyperlink r:id="rId9" w:history="1">
        <w:r w:rsidRPr="00BE5646">
          <w:rPr>
            <w:rStyle w:val="Hyperlink"/>
            <w:rFonts w:ascii="Arial" w:hAnsi="Arial" w:cs="Arial"/>
            <w:sz w:val="20"/>
            <w:szCs w:val="20"/>
          </w:rPr>
          <w:t>cathy.hopley@lancashire.gov.uk</w:t>
        </w:r>
      </w:hyperlink>
      <w:r w:rsidRPr="00BE5646">
        <w:rPr>
          <w:rFonts w:ascii="Arial" w:hAnsi="Arial" w:cs="Arial"/>
          <w:sz w:val="20"/>
          <w:szCs w:val="20"/>
        </w:rPr>
        <w:t xml:space="preserve">   on 07891 537835 / 01200 448000 see the project website at </w:t>
      </w:r>
      <w:hyperlink r:id="rId10" w:history="1">
        <w:r w:rsidR="00BE5646">
          <w:rPr>
            <w:rStyle w:val="Hyperlink"/>
            <w:rFonts w:ascii="Arial" w:hAnsi="Arial" w:cs="Arial"/>
            <w:sz w:val="20"/>
            <w:szCs w:val="20"/>
          </w:rPr>
          <w:t>www.pendlehillproject.com</w:t>
        </w:r>
      </w:hyperlink>
      <w:r w:rsidRPr="00BE5646">
        <w:rPr>
          <w:rFonts w:ascii="Arial" w:hAnsi="Arial" w:cs="Arial"/>
          <w:sz w:val="20"/>
          <w:szCs w:val="20"/>
        </w:rPr>
        <w:t xml:space="preserve">  or visit our Facebook page 'Pendle Hill Project' for up to date news and views.</w:t>
      </w:r>
    </w:p>
    <w:p w:rsidR="00262282" w:rsidRPr="00BE5646" w:rsidRDefault="00262282" w:rsidP="00262282">
      <w:pPr>
        <w:rPr>
          <w:rFonts w:ascii="Arial" w:hAnsi="Arial" w:cs="Arial"/>
          <w:b/>
          <w:sz w:val="20"/>
          <w:szCs w:val="20"/>
        </w:rPr>
      </w:pPr>
      <w:r w:rsidRPr="00BE5646">
        <w:rPr>
          <w:rFonts w:ascii="Arial" w:hAnsi="Arial" w:cs="Arial"/>
          <w:b/>
          <w:sz w:val="20"/>
          <w:szCs w:val="20"/>
        </w:rPr>
        <w:t xml:space="preserve">About the Heritage Lottery Fund </w:t>
      </w:r>
    </w:p>
    <w:p w:rsidR="00262282" w:rsidRPr="00BE5646" w:rsidRDefault="00262282" w:rsidP="00262282">
      <w:pPr>
        <w:rPr>
          <w:rFonts w:ascii="Arial" w:hAnsi="Arial" w:cs="Arial"/>
          <w:sz w:val="20"/>
          <w:szCs w:val="20"/>
        </w:rPr>
      </w:pPr>
      <w:r w:rsidRPr="00BE5646">
        <w:rPr>
          <w:rFonts w:ascii="Arial" w:hAnsi="Arial" w:cs="Arial"/>
          <w:sz w:val="20"/>
          <w:szCs w:val="20"/>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1" w:history="1">
        <w:r w:rsidRPr="00BE5646">
          <w:rPr>
            <w:rStyle w:val="Hyperlink"/>
            <w:rFonts w:ascii="Arial" w:hAnsi="Arial" w:cs="Arial"/>
            <w:sz w:val="20"/>
            <w:szCs w:val="20"/>
          </w:rPr>
          <w:t>www.hlf.org.uk</w:t>
        </w:r>
      </w:hyperlink>
      <w:r w:rsidRPr="00BE5646">
        <w:rPr>
          <w:rFonts w:ascii="Arial" w:hAnsi="Arial" w:cs="Arial"/>
          <w:sz w:val="20"/>
          <w:szCs w:val="20"/>
        </w:rPr>
        <w:t xml:space="preserve">.  Follow us on </w:t>
      </w:r>
      <w:hyperlink r:id="rId12" w:history="1">
        <w:r w:rsidRPr="00BE5646">
          <w:rPr>
            <w:rStyle w:val="Hyperlink"/>
            <w:rFonts w:ascii="Arial" w:hAnsi="Arial" w:cs="Arial"/>
            <w:sz w:val="20"/>
            <w:szCs w:val="20"/>
          </w:rPr>
          <w:t>Twitter</w:t>
        </w:r>
      </w:hyperlink>
      <w:r w:rsidRPr="00BE5646">
        <w:rPr>
          <w:rFonts w:ascii="Arial" w:hAnsi="Arial" w:cs="Arial"/>
          <w:sz w:val="20"/>
          <w:szCs w:val="20"/>
        </w:rPr>
        <w:t xml:space="preserve">, </w:t>
      </w:r>
      <w:hyperlink r:id="rId13" w:history="1">
        <w:r w:rsidRPr="00BE5646">
          <w:rPr>
            <w:rStyle w:val="Hyperlink"/>
            <w:rFonts w:ascii="Arial" w:hAnsi="Arial" w:cs="Arial"/>
            <w:sz w:val="20"/>
            <w:szCs w:val="20"/>
          </w:rPr>
          <w:t>Facebook</w:t>
        </w:r>
      </w:hyperlink>
      <w:r w:rsidRPr="00BE5646">
        <w:rPr>
          <w:rFonts w:ascii="Arial" w:hAnsi="Arial" w:cs="Arial"/>
          <w:sz w:val="20"/>
          <w:szCs w:val="20"/>
        </w:rPr>
        <w:t xml:space="preserve"> and </w:t>
      </w:r>
      <w:hyperlink r:id="rId14" w:history="1">
        <w:r w:rsidRPr="00BE5646">
          <w:rPr>
            <w:rStyle w:val="Hyperlink"/>
            <w:rFonts w:ascii="Arial" w:hAnsi="Arial" w:cs="Arial"/>
            <w:sz w:val="20"/>
            <w:szCs w:val="20"/>
          </w:rPr>
          <w:t>Instagram</w:t>
        </w:r>
      </w:hyperlink>
      <w:r w:rsidRPr="00BE5646">
        <w:rPr>
          <w:rFonts w:ascii="Arial" w:hAnsi="Arial" w:cs="Arial"/>
          <w:sz w:val="20"/>
          <w:szCs w:val="20"/>
        </w:rPr>
        <w:t xml:space="preserve"> and use #</w:t>
      </w:r>
      <w:proofErr w:type="spellStart"/>
      <w:r w:rsidRPr="00BE5646">
        <w:rPr>
          <w:rFonts w:ascii="Arial" w:hAnsi="Arial" w:cs="Arial"/>
          <w:sz w:val="20"/>
          <w:szCs w:val="20"/>
        </w:rPr>
        <w:t>HLFsupported</w:t>
      </w:r>
      <w:proofErr w:type="spellEnd"/>
      <w:r w:rsidRPr="00BE5646">
        <w:rPr>
          <w:rFonts w:ascii="Arial" w:hAnsi="Arial" w:cs="Arial"/>
          <w:sz w:val="20"/>
          <w:szCs w:val="20"/>
        </w:rPr>
        <w:t>.</w:t>
      </w:r>
    </w:p>
    <w:p w:rsidR="00262282" w:rsidRPr="00BE5646" w:rsidRDefault="00262282">
      <w:pPr>
        <w:rPr>
          <w:rFonts w:ascii="Arial" w:hAnsi="Arial" w:cs="Arial"/>
          <w:sz w:val="20"/>
          <w:szCs w:val="20"/>
        </w:rPr>
      </w:pPr>
    </w:p>
    <w:p w:rsidR="00262282" w:rsidRPr="00315DAE" w:rsidRDefault="00262282">
      <w:pPr>
        <w:rPr>
          <w:rFonts w:ascii="Arial" w:hAnsi="Arial" w:cs="Arial"/>
        </w:rPr>
      </w:pPr>
    </w:p>
    <w:p w:rsidR="001A0C23" w:rsidRPr="00315DAE" w:rsidRDefault="001A0C23">
      <w:pPr>
        <w:rPr>
          <w:rFonts w:ascii="Arial" w:hAnsi="Arial" w:cs="Arial"/>
        </w:rPr>
      </w:pPr>
    </w:p>
    <w:sectPr w:rsidR="001A0C23" w:rsidRPr="00315DAE" w:rsidSect="00291F48">
      <w:headerReference w:type="even" r:id="rId15"/>
      <w:headerReference w:type="default" r:id="rId16"/>
      <w:head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F7" w:rsidRDefault="00E50CF7" w:rsidP="00CD25FD">
      <w:r>
        <w:separator/>
      </w:r>
    </w:p>
  </w:endnote>
  <w:endnote w:type="continuationSeparator" w:id="0">
    <w:p w:rsidR="00E50CF7" w:rsidRDefault="00E50CF7" w:rsidP="00CD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F7" w:rsidRDefault="00E50CF7" w:rsidP="00CD25FD">
      <w:r>
        <w:separator/>
      </w:r>
    </w:p>
  </w:footnote>
  <w:footnote w:type="continuationSeparator" w:id="0">
    <w:p w:rsidR="00E50CF7" w:rsidRDefault="00E50CF7" w:rsidP="00CD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FD" w:rsidRDefault="00CD2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FD" w:rsidRDefault="00CD2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FD" w:rsidRDefault="00CD2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251C"/>
    <w:multiLevelType w:val="hybridMultilevel"/>
    <w:tmpl w:val="B3BC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B439F"/>
    <w:multiLevelType w:val="hybridMultilevel"/>
    <w:tmpl w:val="C5F6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35068"/>
    <w:multiLevelType w:val="hybridMultilevel"/>
    <w:tmpl w:val="B5B6A0B8"/>
    <w:lvl w:ilvl="0" w:tplc="3AE8257E">
      <w:start w:val="1"/>
      <w:numFmt w:val="upperRoman"/>
      <w:lvlText w:val="%1."/>
      <w:lvlJc w:val="right"/>
      <w:pPr>
        <w:ind w:left="1440" w:hanging="360"/>
      </w:pPr>
      <w:rPr>
        <w:rFonts w:hint="default"/>
        <w:color w:val="auto"/>
        <w:w w:val="100"/>
        <w:position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A1"/>
    <w:rsid w:val="001A0C23"/>
    <w:rsid w:val="001B08AD"/>
    <w:rsid w:val="00262282"/>
    <w:rsid w:val="00291F48"/>
    <w:rsid w:val="00315DAE"/>
    <w:rsid w:val="004C239E"/>
    <w:rsid w:val="009C6EBC"/>
    <w:rsid w:val="00BE5646"/>
    <w:rsid w:val="00CD25FD"/>
    <w:rsid w:val="00E50CF7"/>
    <w:rsid w:val="00FA2ED2"/>
    <w:rsid w:val="00FE4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B81BCBF-9518-0D4B-ABEC-D14FC8C3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AE"/>
    <w:pPr>
      <w:ind w:left="720"/>
      <w:contextualSpacing/>
    </w:pPr>
  </w:style>
  <w:style w:type="character" w:styleId="Hyperlink">
    <w:name w:val="Hyperlink"/>
    <w:basedOn w:val="DefaultParagraphFont"/>
    <w:uiPriority w:val="99"/>
    <w:unhideWhenUsed/>
    <w:rsid w:val="00315DAE"/>
    <w:rPr>
      <w:color w:val="0000FF"/>
      <w:u w:val="single"/>
    </w:rPr>
  </w:style>
  <w:style w:type="paragraph" w:styleId="Header">
    <w:name w:val="header"/>
    <w:basedOn w:val="Normal"/>
    <w:link w:val="HeaderChar"/>
    <w:uiPriority w:val="99"/>
    <w:unhideWhenUsed/>
    <w:rsid w:val="00CD25FD"/>
    <w:pPr>
      <w:tabs>
        <w:tab w:val="center" w:pos="4680"/>
        <w:tab w:val="right" w:pos="9360"/>
      </w:tabs>
    </w:pPr>
  </w:style>
  <w:style w:type="character" w:customStyle="1" w:styleId="HeaderChar">
    <w:name w:val="Header Char"/>
    <w:basedOn w:val="DefaultParagraphFont"/>
    <w:link w:val="Header"/>
    <w:uiPriority w:val="99"/>
    <w:rsid w:val="00CD25FD"/>
  </w:style>
  <w:style w:type="paragraph" w:styleId="Footer">
    <w:name w:val="footer"/>
    <w:basedOn w:val="Normal"/>
    <w:link w:val="FooterChar"/>
    <w:uiPriority w:val="99"/>
    <w:unhideWhenUsed/>
    <w:rsid w:val="00CD25FD"/>
    <w:pPr>
      <w:tabs>
        <w:tab w:val="center" w:pos="4680"/>
        <w:tab w:val="right" w:pos="9360"/>
      </w:tabs>
    </w:pPr>
  </w:style>
  <w:style w:type="character" w:customStyle="1" w:styleId="FooterChar">
    <w:name w:val="Footer Char"/>
    <w:basedOn w:val="DefaultParagraphFont"/>
    <w:link w:val="Footer"/>
    <w:uiPriority w:val="99"/>
    <w:rsid w:val="00CD25FD"/>
  </w:style>
  <w:style w:type="paragraph" w:styleId="BalloonText">
    <w:name w:val="Balloon Text"/>
    <w:basedOn w:val="Normal"/>
    <w:link w:val="BalloonTextChar"/>
    <w:uiPriority w:val="99"/>
    <w:semiHidden/>
    <w:unhideWhenUsed/>
    <w:rsid w:val="00FA2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tty.byrne@lancashire.gov.uk" TargetMode="External"/><Relationship Id="rId13" Type="http://schemas.openxmlformats.org/officeDocument/2006/relationships/hyperlink" Target="https://www.facebook.com/heritagelotteryfu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ndlehillproject.com" TargetMode="External"/><Relationship Id="rId12" Type="http://schemas.openxmlformats.org/officeDocument/2006/relationships/hyperlink" Target="https://twitter.com/heritagelotter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f.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orestofbowland.com/Pendle-Hill-L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thy.hopley@lancashire.gov.uk" TargetMode="External"/><Relationship Id="rId14" Type="http://schemas.openxmlformats.org/officeDocument/2006/relationships/hyperlink" Target="https://www.instagram.com/heritagelotter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Sutcliffe</dc:creator>
  <cp:keywords/>
  <dc:description/>
  <cp:lastModifiedBy>Byrne, Hetty</cp:lastModifiedBy>
  <cp:revision>4</cp:revision>
  <dcterms:created xsi:type="dcterms:W3CDTF">2018-08-13T07:08:00Z</dcterms:created>
  <dcterms:modified xsi:type="dcterms:W3CDTF">2018-08-20T09:32:00Z</dcterms:modified>
</cp:coreProperties>
</file>