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188F" w14:textId="77777777" w:rsidR="002B5D32" w:rsidRPr="00F7091A" w:rsidRDefault="002B5D32">
      <w:pPr>
        <w:rPr>
          <w:rFonts w:ascii="Raleway" w:hAnsi="Raleway"/>
          <w:b/>
        </w:rPr>
      </w:pP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noProof/>
          <w:lang w:eastAsia="en-GB"/>
        </w:rPr>
        <w:drawing>
          <wp:inline distT="0" distB="0" distL="0" distR="0" wp14:anchorId="67C3F1F6" wp14:editId="632664A6">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14:paraId="1837B0AA" w14:textId="77777777" w:rsidR="004F6AF2" w:rsidRPr="00663BB0" w:rsidRDefault="004F6AF2" w:rsidP="004F6AF2">
      <w:pPr>
        <w:rPr>
          <w:b/>
          <w:color w:val="FF0000"/>
        </w:rPr>
      </w:pPr>
      <w:r w:rsidRPr="002B5D32">
        <w:rPr>
          <w:b/>
          <w:sz w:val="32"/>
          <w:szCs w:val="32"/>
        </w:rPr>
        <w:t>PRESS RELEASE</w:t>
      </w:r>
      <w:r w:rsidRPr="002B5D32">
        <w:rPr>
          <w:b/>
        </w:rPr>
        <w:t xml:space="preserve"> </w:t>
      </w:r>
    </w:p>
    <w:p w14:paraId="2B811EF5" w14:textId="77777777" w:rsidR="004F6AF2" w:rsidRDefault="004F6AF2" w:rsidP="004F6AF2">
      <w:pPr>
        <w:rPr>
          <w:b/>
          <w:color w:val="FF0000"/>
          <w:sz w:val="28"/>
          <w:szCs w:val="28"/>
        </w:rPr>
      </w:pPr>
    </w:p>
    <w:p w14:paraId="138D757F" w14:textId="641B2765" w:rsidR="004F6AF2" w:rsidRPr="00D935E9" w:rsidRDefault="004F6AF2" w:rsidP="004F6AF2">
      <w:pPr>
        <w:rPr>
          <w:b/>
          <w:color w:val="FF0000"/>
        </w:rPr>
      </w:pPr>
      <w:r w:rsidRPr="008327E1">
        <w:rPr>
          <w:b/>
        </w:rPr>
        <w:t>For immediate release</w:t>
      </w:r>
      <w:r>
        <w:rPr>
          <w:b/>
          <w:color w:val="FF0000"/>
        </w:rPr>
        <w:tab/>
      </w:r>
      <w:r>
        <w:rPr>
          <w:b/>
          <w:color w:val="FF0000"/>
        </w:rPr>
        <w:tab/>
        <w:t xml:space="preserve">              </w:t>
      </w:r>
      <w:r>
        <w:rPr>
          <w:b/>
          <w:color w:val="FF0000"/>
        </w:rPr>
        <w:tab/>
      </w:r>
      <w:r>
        <w:rPr>
          <w:b/>
          <w:color w:val="FF0000"/>
        </w:rPr>
        <w:tab/>
      </w:r>
      <w:r>
        <w:rPr>
          <w:b/>
          <w:color w:val="FF0000"/>
        </w:rPr>
        <w:tab/>
      </w:r>
      <w:r>
        <w:rPr>
          <w:b/>
          <w:color w:val="FF0000"/>
        </w:rPr>
        <w:tab/>
      </w:r>
      <w:r>
        <w:rPr>
          <w:b/>
          <w:color w:val="FF0000"/>
        </w:rPr>
        <w:tab/>
      </w:r>
      <w:r w:rsidR="000B0BE8">
        <w:rPr>
          <w:b/>
          <w:color w:val="000000" w:themeColor="text1"/>
        </w:rPr>
        <w:t>Wednesday 28</w:t>
      </w:r>
      <w:r w:rsidR="000B0BE8" w:rsidRPr="000B0BE8">
        <w:rPr>
          <w:b/>
          <w:color w:val="000000" w:themeColor="text1"/>
          <w:vertAlign w:val="superscript"/>
        </w:rPr>
        <w:t>th</w:t>
      </w:r>
      <w:r w:rsidR="000B0BE8">
        <w:rPr>
          <w:b/>
          <w:color w:val="000000" w:themeColor="text1"/>
        </w:rPr>
        <w:t xml:space="preserve"> July 2021</w:t>
      </w:r>
    </w:p>
    <w:p w14:paraId="34E15078" w14:textId="0C8B6C8D" w:rsidR="004F6AF2" w:rsidRDefault="00D15F6B" w:rsidP="004F6AF2">
      <w:pPr>
        <w:jc w:val="center"/>
        <w:rPr>
          <w:b/>
          <w:color w:val="000000" w:themeColor="text1"/>
          <w:sz w:val="28"/>
          <w:szCs w:val="28"/>
        </w:rPr>
      </w:pPr>
      <w:r>
        <w:rPr>
          <w:b/>
          <w:color w:val="000000" w:themeColor="text1"/>
          <w:sz w:val="28"/>
          <w:szCs w:val="28"/>
        </w:rPr>
        <w:t>Get out in Nature this Summer</w:t>
      </w:r>
    </w:p>
    <w:p w14:paraId="5BD001C9" w14:textId="2D399204" w:rsidR="00F82483" w:rsidRDefault="00F82483" w:rsidP="004F6AF2">
      <w:pPr>
        <w:jc w:val="center"/>
        <w:rPr>
          <w:b/>
          <w:color w:val="000000" w:themeColor="text1"/>
          <w:sz w:val="28"/>
          <w:szCs w:val="28"/>
        </w:rPr>
      </w:pPr>
      <w:r>
        <w:rPr>
          <w:b/>
          <w:color w:val="000000" w:themeColor="text1"/>
          <w:sz w:val="28"/>
          <w:szCs w:val="28"/>
        </w:rPr>
        <w:t>East Lancashire families can have a wild adventure this summer</w:t>
      </w:r>
    </w:p>
    <w:p w14:paraId="14A371C2" w14:textId="07D03118" w:rsidR="00F82483" w:rsidRDefault="00F82483" w:rsidP="004F6AF2">
      <w:pPr>
        <w:jc w:val="center"/>
        <w:rPr>
          <w:color w:val="000000" w:themeColor="text1"/>
        </w:rPr>
      </w:pPr>
      <w:r>
        <w:rPr>
          <w:b/>
          <w:color w:val="000000" w:themeColor="text1"/>
          <w:sz w:val="28"/>
          <w:szCs w:val="28"/>
        </w:rPr>
        <w:t>Summer holiday adventures await local Pendle Hill families</w:t>
      </w:r>
    </w:p>
    <w:p w14:paraId="02162F39" w14:textId="66E6D5E7" w:rsidR="00C44068" w:rsidRDefault="000B0BE8" w:rsidP="00D15F6B">
      <w:pPr>
        <w:rPr>
          <w:color w:val="000000" w:themeColor="text1"/>
        </w:rPr>
      </w:pPr>
      <w:r>
        <w:rPr>
          <w:color w:val="000000" w:themeColor="text1"/>
        </w:rPr>
        <w:t xml:space="preserve">The </w:t>
      </w:r>
      <w:r w:rsidR="00D15F6B">
        <w:rPr>
          <w:color w:val="000000" w:themeColor="text1"/>
        </w:rPr>
        <w:t>Pendle Hill Landscape Partnership are inviting local families to get ou</w:t>
      </w:r>
      <w:r w:rsidR="00C44068">
        <w:rPr>
          <w:color w:val="000000" w:themeColor="text1"/>
        </w:rPr>
        <w:t>t</w:t>
      </w:r>
      <w:r>
        <w:rPr>
          <w:color w:val="000000" w:themeColor="text1"/>
        </w:rPr>
        <w:t>side</w:t>
      </w:r>
      <w:r w:rsidR="00D15F6B">
        <w:rPr>
          <w:color w:val="000000" w:themeColor="text1"/>
        </w:rPr>
        <w:t xml:space="preserve"> and discover local heritage spots this summer</w:t>
      </w:r>
      <w:r w:rsidR="00C44068">
        <w:rPr>
          <w:color w:val="000000" w:themeColor="text1"/>
        </w:rPr>
        <w:t xml:space="preserve"> through free family events and online guides</w:t>
      </w:r>
      <w:r w:rsidR="00D15F6B">
        <w:rPr>
          <w:color w:val="000000" w:themeColor="text1"/>
        </w:rPr>
        <w:t xml:space="preserve">. </w:t>
      </w:r>
      <w:r w:rsidR="00C44068">
        <w:rPr>
          <w:color w:val="000000" w:themeColor="text1"/>
        </w:rPr>
        <w:t>During</w:t>
      </w:r>
      <w:r w:rsidR="00D15F6B">
        <w:rPr>
          <w:color w:val="000000" w:themeColor="text1"/>
        </w:rPr>
        <w:t xml:space="preserve"> lockdown, </w:t>
      </w:r>
      <w:r w:rsidR="00C44068">
        <w:rPr>
          <w:color w:val="000000" w:themeColor="text1"/>
        </w:rPr>
        <w:t xml:space="preserve">East Lancashire </w:t>
      </w:r>
      <w:r w:rsidR="00D15F6B">
        <w:rPr>
          <w:color w:val="000000" w:themeColor="text1"/>
        </w:rPr>
        <w:t xml:space="preserve">families </w:t>
      </w:r>
      <w:r w:rsidR="00C44068">
        <w:rPr>
          <w:color w:val="000000" w:themeColor="text1"/>
        </w:rPr>
        <w:t>took</w:t>
      </w:r>
      <w:r w:rsidR="00D15F6B">
        <w:rPr>
          <w:color w:val="000000" w:themeColor="text1"/>
        </w:rPr>
        <w:t xml:space="preserve"> time to explore their local green space</w:t>
      </w:r>
      <w:r w:rsidR="00C44068">
        <w:rPr>
          <w:color w:val="000000" w:themeColor="text1"/>
        </w:rPr>
        <w:t xml:space="preserve">s, appreciating the change in seasons and nature on their doorstep. Now local families can appreciate these wild spaces with other friends and family, sharing their favourite walks, birding spots or wildflower meadows. Families have even attended free nature events and outdoor toddler groups, provided by the Pendle Hill Landscape Partnership. </w:t>
      </w:r>
    </w:p>
    <w:p w14:paraId="174B4F4A" w14:textId="64AB69A8" w:rsidR="00101107" w:rsidRDefault="00C44068" w:rsidP="00101107">
      <w:pPr>
        <w:rPr>
          <w:color w:val="000000" w:themeColor="text1"/>
        </w:rPr>
      </w:pPr>
      <w:r>
        <w:rPr>
          <w:color w:val="000000" w:themeColor="text1"/>
        </w:rPr>
        <w:t xml:space="preserve">The outdoor family events are back within the Pendle Hill Landscape, </w:t>
      </w:r>
      <w:r w:rsidR="00101107">
        <w:rPr>
          <w:color w:val="000000" w:themeColor="text1"/>
        </w:rPr>
        <w:t xml:space="preserve">and offering more opportunities for families to spark an </w:t>
      </w:r>
      <w:r w:rsidR="00101107" w:rsidRPr="000D27D3">
        <w:rPr>
          <w:color w:val="000000" w:themeColor="text1"/>
        </w:rPr>
        <w:t>interest in wildlife</w:t>
      </w:r>
      <w:r w:rsidR="00101107">
        <w:rPr>
          <w:color w:val="000000" w:themeColor="text1"/>
        </w:rPr>
        <w:t xml:space="preserve">, </w:t>
      </w:r>
      <w:r w:rsidR="00101107" w:rsidRPr="000D27D3">
        <w:rPr>
          <w:color w:val="000000" w:themeColor="text1"/>
        </w:rPr>
        <w:t>explore their local area</w:t>
      </w:r>
      <w:r w:rsidR="00101107">
        <w:rPr>
          <w:color w:val="000000" w:themeColor="text1"/>
        </w:rPr>
        <w:t xml:space="preserve"> and learn about the history of the Pendle Hill area. During the summer holidays, families can ramble through the landscape on guided walks, discover minibeasts within the woods, become an archaeologist for the day, learn about traditional boundaries and even </w:t>
      </w:r>
      <w:r w:rsidR="000B0BE8">
        <w:rPr>
          <w:color w:val="000000" w:themeColor="text1"/>
        </w:rPr>
        <w:t xml:space="preserve">have a go at </w:t>
      </w:r>
      <w:r w:rsidR="00101107">
        <w:rPr>
          <w:color w:val="000000" w:themeColor="text1"/>
        </w:rPr>
        <w:t>build</w:t>
      </w:r>
      <w:r w:rsidR="000B0BE8">
        <w:rPr>
          <w:color w:val="000000" w:themeColor="text1"/>
        </w:rPr>
        <w:t>ing</w:t>
      </w:r>
      <w:r w:rsidR="00101107">
        <w:rPr>
          <w:color w:val="000000" w:themeColor="text1"/>
        </w:rPr>
        <w:t xml:space="preserve"> a </w:t>
      </w:r>
      <w:proofErr w:type="gramStart"/>
      <w:r w:rsidR="00101107">
        <w:rPr>
          <w:color w:val="000000" w:themeColor="text1"/>
        </w:rPr>
        <w:t>dry stone</w:t>
      </w:r>
      <w:proofErr w:type="gramEnd"/>
      <w:r w:rsidR="00101107">
        <w:rPr>
          <w:color w:val="000000" w:themeColor="text1"/>
        </w:rPr>
        <w:t xml:space="preserve"> wall. All events are booking essential via the website </w:t>
      </w:r>
      <w:r w:rsidR="00101107" w:rsidRPr="00101107">
        <w:rPr>
          <w:color w:val="000000" w:themeColor="text1"/>
        </w:rPr>
        <w:t>https://www.pendlehillproject.com/whats-on</w:t>
      </w:r>
    </w:p>
    <w:p w14:paraId="300BB381" w14:textId="2080C062" w:rsidR="00C44068" w:rsidRDefault="00101107" w:rsidP="00D15F6B">
      <w:pPr>
        <w:rPr>
          <w:color w:val="000000" w:themeColor="text1"/>
        </w:rPr>
      </w:pPr>
      <w:r>
        <w:rPr>
          <w:color w:val="000000" w:themeColor="text1"/>
        </w:rPr>
        <w:t>The</w:t>
      </w:r>
      <w:r w:rsidR="00C44068">
        <w:rPr>
          <w:color w:val="000000" w:themeColor="text1"/>
        </w:rPr>
        <w:t xml:space="preserve"> National Lottery Heritage Funded Landscape Partnership scheme started in April 2018. The projects' Outdoor Learning Officer</w:t>
      </w:r>
      <w:r w:rsidR="000F6BB4">
        <w:rPr>
          <w:color w:val="000000" w:themeColor="text1"/>
        </w:rPr>
        <w:t xml:space="preserve"> Alison</w:t>
      </w:r>
      <w:r w:rsidR="00C44068">
        <w:rPr>
          <w:color w:val="000000" w:themeColor="text1"/>
        </w:rPr>
        <w:t>, who is funded by</w:t>
      </w:r>
      <w:r w:rsidR="00C44068" w:rsidRPr="000D27D3">
        <w:rPr>
          <w:color w:val="000000" w:themeColor="text1"/>
        </w:rPr>
        <w:t xml:space="preserve"> the Ernest Cook Trust</w:t>
      </w:r>
      <w:r w:rsidR="00C44068">
        <w:rPr>
          <w:color w:val="000000" w:themeColor="text1"/>
        </w:rPr>
        <w:t xml:space="preserve">, has been delivering free family events </w:t>
      </w:r>
      <w:r w:rsidR="000F6BB4">
        <w:rPr>
          <w:color w:val="000000" w:themeColor="text1"/>
        </w:rPr>
        <w:t>since summer 2018</w:t>
      </w:r>
      <w:r w:rsidR="00C44068">
        <w:rPr>
          <w:color w:val="000000" w:themeColor="text1"/>
        </w:rPr>
        <w:t xml:space="preserve">. </w:t>
      </w:r>
      <w:r w:rsidR="00BB7EB4">
        <w:rPr>
          <w:color w:val="000000" w:themeColor="text1"/>
        </w:rPr>
        <w:t xml:space="preserve">These take place within local parks, nature reserves and heritage buildings. </w:t>
      </w:r>
      <w:r w:rsidR="000F6BB4">
        <w:rPr>
          <w:color w:val="000000" w:themeColor="text1"/>
        </w:rPr>
        <w:t>Alison has been looking forward to delivering these sessions again. "I love the moments when I get to reconnect local families with the countryside and show them something new</w:t>
      </w:r>
      <w:r w:rsidR="00BB7EB4">
        <w:rPr>
          <w:color w:val="000000" w:themeColor="text1"/>
        </w:rPr>
        <w:t xml:space="preserve"> and exciting. Recently it was spotting the four different stages of a ladybird life cycle that both parent and child were in </w:t>
      </w:r>
      <w:r w:rsidR="000B0BE8">
        <w:rPr>
          <w:color w:val="000000" w:themeColor="text1"/>
        </w:rPr>
        <w:t>awe</w:t>
      </w:r>
      <w:r w:rsidR="00BB7EB4">
        <w:rPr>
          <w:color w:val="000000" w:themeColor="text1"/>
        </w:rPr>
        <w:t xml:space="preserve"> of</w:t>
      </w:r>
      <w:r w:rsidR="000F6BB4">
        <w:rPr>
          <w:color w:val="000000" w:themeColor="text1"/>
        </w:rPr>
        <w:t>.</w:t>
      </w:r>
      <w:r w:rsidR="00BB7EB4">
        <w:rPr>
          <w:color w:val="000000" w:themeColor="text1"/>
        </w:rPr>
        <w:t>"</w:t>
      </w:r>
      <w:r w:rsidR="000F6BB4">
        <w:rPr>
          <w:color w:val="000000" w:themeColor="text1"/>
        </w:rPr>
        <w:t xml:space="preserve"> This year's locations include Lancashire Count</w:t>
      </w:r>
      <w:r w:rsidR="000B0BE8">
        <w:rPr>
          <w:color w:val="000000" w:themeColor="text1"/>
        </w:rPr>
        <w:t>y C</w:t>
      </w:r>
      <w:r w:rsidR="000F6BB4">
        <w:rPr>
          <w:color w:val="000000" w:themeColor="text1"/>
        </w:rPr>
        <w:t xml:space="preserve">ouncils Clitheroe Castle, </w:t>
      </w:r>
      <w:proofErr w:type="spellStart"/>
      <w:r w:rsidR="000F6BB4">
        <w:rPr>
          <w:color w:val="000000" w:themeColor="text1"/>
        </w:rPr>
        <w:t>Barrowford</w:t>
      </w:r>
      <w:r w:rsidR="000B0BE8">
        <w:rPr>
          <w:color w:val="000000" w:themeColor="text1"/>
        </w:rPr>
        <w:t>s</w:t>
      </w:r>
      <w:proofErr w:type="spellEnd"/>
      <w:r w:rsidR="000B0BE8">
        <w:rPr>
          <w:color w:val="000000" w:themeColor="text1"/>
        </w:rPr>
        <w:t>'</w:t>
      </w:r>
      <w:r w:rsidR="000F6BB4">
        <w:rPr>
          <w:color w:val="000000" w:themeColor="text1"/>
        </w:rPr>
        <w:t xml:space="preserve"> Pendle Heritage Centre and</w:t>
      </w:r>
      <w:r w:rsidR="000B0BE8">
        <w:rPr>
          <w:color w:val="000000" w:themeColor="text1"/>
        </w:rPr>
        <w:t xml:space="preserve"> the</w:t>
      </w:r>
      <w:r w:rsidR="000F6BB4">
        <w:rPr>
          <w:color w:val="000000" w:themeColor="text1"/>
        </w:rPr>
        <w:t xml:space="preserve"> Downham visitor centre. </w:t>
      </w:r>
    </w:p>
    <w:p w14:paraId="52520D83" w14:textId="296E1247" w:rsidR="000F6BB4" w:rsidRDefault="000F6BB4" w:rsidP="00D15F6B">
      <w:pPr>
        <w:rPr>
          <w:color w:val="000000" w:themeColor="text1"/>
        </w:rPr>
      </w:pPr>
      <w:r>
        <w:rPr>
          <w:color w:val="000000" w:themeColor="text1"/>
        </w:rPr>
        <w:t xml:space="preserve">Families can also go on their own adventure this year using the Pendle Hill's Project new Explore section on the website. </w:t>
      </w:r>
      <w:hyperlink r:id="rId8" w:history="1">
        <w:r w:rsidRPr="00FC5FC9">
          <w:rPr>
            <w:rStyle w:val="Hyperlink"/>
          </w:rPr>
          <w:t>https://www.pendlehillproject.com/explore</w:t>
        </w:r>
      </w:hyperlink>
      <w:r>
        <w:rPr>
          <w:color w:val="000000" w:themeColor="text1"/>
        </w:rPr>
        <w:t xml:space="preserve"> There is free walking and cycling routes, printable nature resources for young ones and even helpful guides about how to access the countryside and keep yourself safe.  </w:t>
      </w:r>
      <w:r w:rsidR="00BB7EB4">
        <w:rPr>
          <w:color w:val="000000" w:themeColor="text1"/>
        </w:rPr>
        <w:t xml:space="preserve">"It is very important when anyone steps into the countryside they follow the countryside code. This helps to keep themselves, other visitors, the wildlife around them and the people who work </w:t>
      </w:r>
      <w:r w:rsidR="000B0BE8">
        <w:rPr>
          <w:color w:val="000000" w:themeColor="text1"/>
        </w:rPr>
        <w:t>within the landscape</w:t>
      </w:r>
      <w:r w:rsidR="00BB7EB4">
        <w:rPr>
          <w:color w:val="000000" w:themeColor="text1"/>
        </w:rPr>
        <w:t xml:space="preserve"> safe. Do remember to respect, protect and enjoy every moment in the great outdoors."</w:t>
      </w:r>
    </w:p>
    <w:p w14:paraId="1C6FD492" w14:textId="2303BC4D" w:rsidR="00D15F6B" w:rsidRPr="00AB11EE" w:rsidRDefault="00D15F6B" w:rsidP="00D15F6B">
      <w:pPr>
        <w:rPr>
          <w:color w:val="000000" w:themeColor="text1"/>
        </w:rPr>
      </w:pPr>
      <w:r>
        <w:rPr>
          <w:color w:val="000000" w:themeColor="text1"/>
        </w:rPr>
        <w:lastRenderedPageBreak/>
        <w:t>The Pendle Hill Project also deliver</w:t>
      </w:r>
      <w:r w:rsidR="000B0BE8">
        <w:rPr>
          <w:color w:val="000000" w:themeColor="text1"/>
        </w:rPr>
        <w:t>s</w:t>
      </w:r>
      <w:r>
        <w:rPr>
          <w:color w:val="000000" w:themeColor="text1"/>
        </w:rPr>
        <w:t xml:space="preserve"> an outdoor toddler group called Little Saplings, for under </w:t>
      </w:r>
      <w:proofErr w:type="gramStart"/>
      <w:r>
        <w:rPr>
          <w:color w:val="000000" w:themeColor="text1"/>
        </w:rPr>
        <w:t>5 year</w:t>
      </w:r>
      <w:proofErr w:type="gramEnd"/>
      <w:r>
        <w:rPr>
          <w:color w:val="000000" w:themeColor="text1"/>
        </w:rPr>
        <w:t xml:space="preserve"> olds.</w:t>
      </w:r>
      <w:r w:rsidR="00BB7EB4">
        <w:rPr>
          <w:color w:val="000000" w:themeColor="text1"/>
        </w:rPr>
        <w:t xml:space="preserve"> These events returned in May as mini versions,</w:t>
      </w:r>
      <w:r w:rsidR="00FE14C7">
        <w:rPr>
          <w:color w:val="000000" w:themeColor="text1"/>
        </w:rPr>
        <w:t xml:space="preserve"> with</w:t>
      </w:r>
      <w:r w:rsidR="00BB7EB4">
        <w:rPr>
          <w:color w:val="000000" w:themeColor="text1"/>
        </w:rPr>
        <w:t xml:space="preserve"> the hope for Little saplings to fully return this September.</w:t>
      </w:r>
      <w:r>
        <w:rPr>
          <w:color w:val="000000" w:themeColor="text1"/>
        </w:rPr>
        <w:t xml:space="preserve"> </w:t>
      </w:r>
      <w:r w:rsidRPr="00E44F1B">
        <w:rPr>
          <w:color w:val="000000" w:themeColor="text1"/>
        </w:rPr>
        <w:t>The one-and-a-half-hour sessions take place at Spring Wood picnic site, Whalley and Victoria Park, Nelson</w:t>
      </w:r>
      <w:r w:rsidR="00BB7EB4">
        <w:rPr>
          <w:color w:val="000000" w:themeColor="text1"/>
        </w:rPr>
        <w:t>. Each outdoor event</w:t>
      </w:r>
      <w:r w:rsidRPr="00E44F1B">
        <w:rPr>
          <w:color w:val="000000" w:themeColor="text1"/>
        </w:rPr>
        <w:t xml:space="preserve"> all</w:t>
      </w:r>
      <w:r w:rsidR="00BB7EB4">
        <w:rPr>
          <w:color w:val="000000" w:themeColor="text1"/>
        </w:rPr>
        <w:t>ows parents, carers</w:t>
      </w:r>
      <w:r w:rsidR="000B0BE8">
        <w:rPr>
          <w:color w:val="000000" w:themeColor="text1"/>
        </w:rPr>
        <w:t>,</w:t>
      </w:r>
      <w:r w:rsidR="00BB7EB4">
        <w:rPr>
          <w:color w:val="000000" w:themeColor="text1"/>
        </w:rPr>
        <w:t xml:space="preserve"> and their little ones to explore the woodland at their own pace, joining in with various activities that range from mud painting to bug hunting. The aim is for the children to develop</w:t>
      </w:r>
      <w:r w:rsidRPr="00E44F1B">
        <w:rPr>
          <w:color w:val="000000" w:themeColor="text1"/>
        </w:rPr>
        <w:t xml:space="preserve"> life skills using the </w:t>
      </w:r>
      <w:r w:rsidRPr="00AB11EE">
        <w:rPr>
          <w:color w:val="000000" w:themeColor="text1"/>
        </w:rPr>
        <w:t xml:space="preserve">Forest School ethos. </w:t>
      </w:r>
      <w:r w:rsidR="00BB7EB4">
        <w:rPr>
          <w:color w:val="000000" w:themeColor="text1"/>
        </w:rPr>
        <w:t>While p</w:t>
      </w:r>
      <w:r w:rsidRPr="00AB11EE">
        <w:rPr>
          <w:color w:val="000000" w:themeColor="text1"/>
        </w:rPr>
        <w:t xml:space="preserve">arents </w:t>
      </w:r>
      <w:r w:rsidR="00BB7EB4">
        <w:rPr>
          <w:color w:val="000000" w:themeColor="text1"/>
        </w:rPr>
        <w:t xml:space="preserve">enjoy family time in nature and learn new activities they can repeat at home or in another green space. A parent </w:t>
      </w:r>
      <w:r w:rsidRPr="00AB11EE">
        <w:rPr>
          <w:color w:val="000000" w:themeColor="text1"/>
        </w:rPr>
        <w:t>describe</w:t>
      </w:r>
      <w:r w:rsidR="00BB7EB4">
        <w:rPr>
          <w:color w:val="000000" w:themeColor="text1"/>
        </w:rPr>
        <w:t>d</w:t>
      </w:r>
      <w:r w:rsidRPr="00AB11EE">
        <w:rPr>
          <w:color w:val="000000" w:themeColor="text1"/>
        </w:rPr>
        <w:t xml:space="preserve"> </w:t>
      </w:r>
      <w:r w:rsidR="00BB7EB4">
        <w:rPr>
          <w:color w:val="000000" w:themeColor="text1"/>
        </w:rPr>
        <w:t>the toddler group as "A wonderful, well supported, interactive session for children to learn and explore the outdoors"</w:t>
      </w:r>
      <w:r w:rsidRPr="00AB11EE">
        <w:rPr>
          <w:color w:val="000000" w:themeColor="text1"/>
        </w:rPr>
        <w:t xml:space="preserve">. </w:t>
      </w:r>
      <w:r w:rsidR="00FE14C7">
        <w:rPr>
          <w:color w:val="000000" w:themeColor="text1"/>
        </w:rPr>
        <w:t xml:space="preserve">More information about these </w:t>
      </w:r>
      <w:r w:rsidRPr="00AB11EE">
        <w:rPr>
          <w:color w:val="000000" w:themeColor="text1"/>
        </w:rPr>
        <w:t>free event</w:t>
      </w:r>
      <w:r>
        <w:rPr>
          <w:color w:val="000000" w:themeColor="text1"/>
        </w:rPr>
        <w:t>s</w:t>
      </w:r>
      <w:r w:rsidRPr="00AB11EE">
        <w:rPr>
          <w:color w:val="000000" w:themeColor="text1"/>
        </w:rPr>
        <w:t xml:space="preserve"> </w:t>
      </w:r>
      <w:r w:rsidR="00FE14C7">
        <w:rPr>
          <w:color w:val="000000" w:themeColor="text1"/>
        </w:rPr>
        <w:t xml:space="preserve">can be found on the website </w:t>
      </w:r>
      <w:hyperlink r:id="rId9" w:history="1">
        <w:r w:rsidR="00FE14C7" w:rsidRPr="00FC5FC9">
          <w:rPr>
            <w:rStyle w:val="Hyperlink"/>
          </w:rPr>
          <w:t>https://www.pendlehillproject.com/little-saplings</w:t>
        </w:r>
      </w:hyperlink>
    </w:p>
    <w:p w14:paraId="093A961F" w14:textId="5E4511FF" w:rsidR="00D15F6B" w:rsidRPr="00AB11EE" w:rsidRDefault="00D15F6B" w:rsidP="00D15F6B">
      <w:pPr>
        <w:rPr>
          <w:color w:val="000000" w:themeColor="text1"/>
        </w:rPr>
      </w:pPr>
      <w:r w:rsidRPr="00AB11EE">
        <w:rPr>
          <w:color w:val="000000" w:themeColor="text1"/>
        </w:rPr>
        <w:t>Outdoor Learning Officer Alison</w:t>
      </w:r>
      <w:r w:rsidR="00FE14C7">
        <w:rPr>
          <w:color w:val="000000" w:themeColor="text1"/>
        </w:rPr>
        <w:t xml:space="preserve"> looks forward to meeting more local families in the future </w:t>
      </w:r>
      <w:r w:rsidRPr="00AB11EE">
        <w:rPr>
          <w:color w:val="000000" w:themeColor="text1"/>
        </w:rPr>
        <w:t>“</w:t>
      </w:r>
      <w:r w:rsidR="00FE14C7">
        <w:rPr>
          <w:color w:val="000000" w:themeColor="text1"/>
        </w:rPr>
        <w:t>In the Autumn I hope families can be back in mud kitchen making yummy soup or searching for the Gruffalo within the woods. It is wonderful to watch children at any age be insp</w:t>
      </w:r>
      <w:r w:rsidR="00F82483">
        <w:rPr>
          <w:color w:val="000000" w:themeColor="text1"/>
        </w:rPr>
        <w:t>i</w:t>
      </w:r>
      <w:r w:rsidR="00FE14C7">
        <w:rPr>
          <w:color w:val="000000" w:themeColor="text1"/>
        </w:rPr>
        <w:t xml:space="preserve">red </w:t>
      </w:r>
      <w:r w:rsidR="00F82483">
        <w:rPr>
          <w:color w:val="000000" w:themeColor="text1"/>
        </w:rPr>
        <w:t>by an activity</w:t>
      </w:r>
      <w:r w:rsidR="00FE14C7">
        <w:rPr>
          <w:color w:val="000000" w:themeColor="text1"/>
        </w:rPr>
        <w:t xml:space="preserve">, </w:t>
      </w:r>
      <w:r w:rsidR="00F82483">
        <w:rPr>
          <w:color w:val="000000" w:themeColor="text1"/>
        </w:rPr>
        <w:t>learn something new about our heritage or create</w:t>
      </w:r>
      <w:r w:rsidR="00F82483" w:rsidRPr="00F82483">
        <w:rPr>
          <w:color w:val="000000" w:themeColor="text1"/>
        </w:rPr>
        <w:t xml:space="preserve"> a deeper </w:t>
      </w:r>
      <w:r w:rsidR="00F82483">
        <w:rPr>
          <w:color w:val="000000" w:themeColor="text1"/>
        </w:rPr>
        <w:t>connection</w:t>
      </w:r>
      <w:r w:rsidR="00F82483" w:rsidRPr="00F82483">
        <w:rPr>
          <w:color w:val="000000" w:themeColor="text1"/>
        </w:rPr>
        <w:t xml:space="preserve"> with the natural world</w:t>
      </w:r>
      <w:r w:rsidR="00F82483">
        <w:rPr>
          <w:color w:val="000000" w:themeColor="text1"/>
        </w:rPr>
        <w:t xml:space="preserve">." </w:t>
      </w:r>
      <w:r w:rsidR="00FE14C7">
        <w:rPr>
          <w:color w:val="000000" w:themeColor="text1"/>
        </w:rPr>
        <w:t xml:space="preserve"> </w:t>
      </w:r>
      <w:r w:rsidR="00F82483">
        <w:rPr>
          <w:color w:val="000000" w:themeColor="text1"/>
        </w:rPr>
        <w:t xml:space="preserve">"I couldn't provide these free sessions if it wasn't for our funders and the kindness of our volunteers". Alison is always looking for new volunteers to assist her with school trip delivery, family events and the Little Sapling toddler group. </w:t>
      </w:r>
    </w:p>
    <w:p w14:paraId="6D1E8403" w14:textId="261EF435" w:rsidR="00D15F6B" w:rsidRPr="004858FC" w:rsidRDefault="00D15F6B" w:rsidP="00D15F6B">
      <w:pPr>
        <w:rPr>
          <w:color w:val="000000" w:themeColor="text1"/>
        </w:rPr>
      </w:pPr>
      <w:r>
        <w:rPr>
          <w:color w:val="000000" w:themeColor="text1"/>
        </w:rPr>
        <w:t xml:space="preserve">If you would like to find out more about Pendle Hill Landscape Partnership family events and </w:t>
      </w:r>
      <w:r w:rsidR="00F82483">
        <w:rPr>
          <w:color w:val="000000" w:themeColor="text1"/>
        </w:rPr>
        <w:t>volunteering opportunities</w:t>
      </w:r>
      <w:r>
        <w:rPr>
          <w:color w:val="000000" w:themeColor="text1"/>
        </w:rPr>
        <w:t xml:space="preserve">, then get in touch with the team at </w:t>
      </w:r>
      <w:hyperlink r:id="rId10" w:history="1">
        <w:r w:rsidR="00F82483" w:rsidRPr="00FC5FC9">
          <w:rPr>
            <w:rStyle w:val="Hyperlink"/>
          </w:rPr>
          <w:t>https://www.pendlehillproject.com</w:t>
        </w:r>
      </w:hyperlink>
      <w:r w:rsidR="00F82483">
        <w:rPr>
          <w:color w:val="000000" w:themeColor="text1"/>
        </w:rPr>
        <w:t xml:space="preserve"> o</w:t>
      </w:r>
      <w:r>
        <w:rPr>
          <w:color w:val="000000" w:themeColor="text1"/>
        </w:rPr>
        <w:t xml:space="preserve">r email: </w:t>
      </w:r>
      <w:hyperlink r:id="rId11" w:history="1">
        <w:r w:rsidRPr="00990A64">
          <w:rPr>
            <w:rStyle w:val="Hyperlink"/>
          </w:rPr>
          <w:t>volunteer@pendle-hill-lp.co.uk</w:t>
        </w:r>
      </w:hyperlink>
    </w:p>
    <w:p w14:paraId="601BCF51" w14:textId="77777777" w:rsidR="004F6AF2" w:rsidRDefault="004F6AF2" w:rsidP="00663BB0">
      <w:pPr>
        <w:rPr>
          <w:rFonts w:ascii="Raleway" w:hAnsi="Raleway"/>
          <w:b/>
          <w:sz w:val="28"/>
          <w:szCs w:val="28"/>
        </w:rPr>
      </w:pPr>
    </w:p>
    <w:p w14:paraId="1C43DA1F" w14:textId="77777777" w:rsidR="004F6AF2" w:rsidRDefault="004F6AF2" w:rsidP="00663BB0">
      <w:pPr>
        <w:rPr>
          <w:rFonts w:ascii="Raleway" w:hAnsi="Raleway"/>
          <w:b/>
          <w:sz w:val="28"/>
          <w:szCs w:val="28"/>
        </w:rPr>
      </w:pPr>
    </w:p>
    <w:p w14:paraId="743C9521" w14:textId="56A9F399" w:rsidR="004F6AF2" w:rsidRDefault="00F82483" w:rsidP="00663BB0">
      <w:pPr>
        <w:rPr>
          <w:rFonts w:ascii="Raleway" w:hAnsi="Raleway"/>
          <w:b/>
          <w:sz w:val="28"/>
          <w:szCs w:val="28"/>
        </w:rPr>
      </w:pPr>
      <w:r>
        <w:rPr>
          <w:noProof/>
        </w:rPr>
        <w:lastRenderedPageBreak/>
        <w:drawing>
          <wp:inline distT="0" distB="0" distL="0" distR="0" wp14:anchorId="16DFE376" wp14:editId="507C9697">
            <wp:extent cx="5731510" cy="76466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7646670"/>
                    </a:xfrm>
                    <a:prstGeom prst="rect">
                      <a:avLst/>
                    </a:prstGeom>
                    <a:noFill/>
                    <a:ln>
                      <a:noFill/>
                    </a:ln>
                  </pic:spPr>
                </pic:pic>
              </a:graphicData>
            </a:graphic>
          </wp:inline>
        </w:drawing>
      </w:r>
    </w:p>
    <w:p w14:paraId="50F31F21" w14:textId="725273D0" w:rsidR="00F82483" w:rsidRPr="00F82483" w:rsidRDefault="00F82483" w:rsidP="00F82483">
      <w:pPr>
        <w:jc w:val="center"/>
        <w:rPr>
          <w:rFonts w:ascii="Raleway" w:hAnsi="Raleway"/>
          <w:bCs/>
          <w:i/>
          <w:iCs/>
          <w:sz w:val="28"/>
          <w:szCs w:val="28"/>
        </w:rPr>
      </w:pPr>
      <w:r w:rsidRPr="00F82483">
        <w:rPr>
          <w:rFonts w:ascii="Raleway" w:hAnsi="Raleway"/>
          <w:bCs/>
          <w:i/>
          <w:iCs/>
          <w:sz w:val="28"/>
          <w:szCs w:val="28"/>
        </w:rPr>
        <w:t>Toddler hunts for bugs in the woods at Little Saplings</w:t>
      </w:r>
    </w:p>
    <w:p w14:paraId="41622435" w14:textId="274BF569" w:rsidR="004F6AF2" w:rsidRDefault="00F82483" w:rsidP="00663BB0">
      <w:pPr>
        <w:rPr>
          <w:rFonts w:ascii="Raleway" w:hAnsi="Raleway"/>
          <w:b/>
          <w:sz w:val="28"/>
          <w:szCs w:val="28"/>
        </w:rPr>
      </w:pPr>
      <w:r>
        <w:rPr>
          <w:noProof/>
        </w:rPr>
        <w:lastRenderedPageBreak/>
        <w:drawing>
          <wp:inline distT="0" distB="0" distL="0" distR="0" wp14:anchorId="7BE2D172" wp14:editId="3F01133E">
            <wp:extent cx="5731510" cy="43014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301490"/>
                    </a:xfrm>
                    <a:prstGeom prst="rect">
                      <a:avLst/>
                    </a:prstGeom>
                    <a:noFill/>
                    <a:ln>
                      <a:noFill/>
                    </a:ln>
                  </pic:spPr>
                </pic:pic>
              </a:graphicData>
            </a:graphic>
          </wp:inline>
        </w:drawing>
      </w:r>
    </w:p>
    <w:p w14:paraId="2812865A" w14:textId="303405A6" w:rsidR="00F82483" w:rsidRDefault="00F82483" w:rsidP="00171F3F">
      <w:pPr>
        <w:jc w:val="center"/>
        <w:rPr>
          <w:rFonts w:ascii="Raleway" w:hAnsi="Raleway"/>
          <w:bCs/>
          <w:i/>
          <w:iCs/>
          <w:sz w:val="28"/>
          <w:szCs w:val="28"/>
        </w:rPr>
      </w:pPr>
      <w:r w:rsidRPr="00171F3F">
        <w:rPr>
          <w:rFonts w:ascii="Raleway" w:hAnsi="Raleway"/>
          <w:bCs/>
          <w:i/>
          <w:iCs/>
          <w:sz w:val="28"/>
          <w:szCs w:val="28"/>
        </w:rPr>
        <w:t xml:space="preserve">A family becomes </w:t>
      </w:r>
      <w:r w:rsidR="00171F3F" w:rsidRPr="00171F3F">
        <w:rPr>
          <w:rFonts w:ascii="Raleway" w:hAnsi="Raleway"/>
          <w:bCs/>
          <w:i/>
          <w:iCs/>
          <w:sz w:val="28"/>
          <w:szCs w:val="28"/>
        </w:rPr>
        <w:t>archaeologist</w:t>
      </w:r>
      <w:r w:rsidRPr="00171F3F">
        <w:rPr>
          <w:rFonts w:ascii="Raleway" w:hAnsi="Raleway"/>
          <w:bCs/>
          <w:i/>
          <w:iCs/>
          <w:sz w:val="28"/>
          <w:szCs w:val="28"/>
        </w:rPr>
        <w:t xml:space="preserve"> for the day at Clitheroe Castle.</w:t>
      </w:r>
    </w:p>
    <w:p w14:paraId="56C971BE" w14:textId="304E3A80" w:rsidR="00060CC2" w:rsidRDefault="00060CC2" w:rsidP="00171F3F">
      <w:pPr>
        <w:jc w:val="center"/>
        <w:rPr>
          <w:rFonts w:ascii="Raleway" w:hAnsi="Raleway"/>
          <w:bCs/>
          <w:i/>
          <w:iCs/>
          <w:sz w:val="28"/>
          <w:szCs w:val="28"/>
        </w:rPr>
      </w:pPr>
      <w:r>
        <w:rPr>
          <w:rFonts w:ascii="Raleway" w:hAnsi="Raleway"/>
          <w:bCs/>
          <w:i/>
          <w:iCs/>
          <w:noProof/>
          <w:sz w:val="28"/>
          <w:szCs w:val="28"/>
        </w:rPr>
        <w:lastRenderedPageBreak/>
        <w:drawing>
          <wp:inline distT="0" distB="0" distL="0" distR="0" wp14:anchorId="44270582" wp14:editId="73B87FBF">
            <wp:extent cx="5731510" cy="58743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4">
                      <a:extLst>
                        <a:ext uri="{28A0092B-C50C-407E-A947-70E740481C1C}">
                          <a14:useLocalDpi xmlns:a14="http://schemas.microsoft.com/office/drawing/2010/main" val="0"/>
                        </a:ext>
                      </a:extLst>
                    </a:blip>
                    <a:srcRect t="23133"/>
                    <a:stretch/>
                  </pic:blipFill>
                  <pic:spPr bwMode="auto">
                    <a:xfrm>
                      <a:off x="0" y="0"/>
                      <a:ext cx="5731510" cy="5874385"/>
                    </a:xfrm>
                    <a:prstGeom prst="rect">
                      <a:avLst/>
                    </a:prstGeom>
                    <a:ln>
                      <a:noFill/>
                    </a:ln>
                    <a:extLst>
                      <a:ext uri="{53640926-AAD7-44D8-BBD7-CCE9431645EC}">
                        <a14:shadowObscured xmlns:a14="http://schemas.microsoft.com/office/drawing/2010/main"/>
                      </a:ext>
                    </a:extLst>
                  </pic:spPr>
                </pic:pic>
              </a:graphicData>
            </a:graphic>
          </wp:inline>
        </w:drawing>
      </w:r>
    </w:p>
    <w:p w14:paraId="4829E4FD" w14:textId="1F4AEF14" w:rsidR="00060CC2" w:rsidRPr="00171F3F" w:rsidRDefault="00060CC2" w:rsidP="00171F3F">
      <w:pPr>
        <w:jc w:val="center"/>
        <w:rPr>
          <w:rFonts w:ascii="Raleway" w:hAnsi="Raleway"/>
          <w:bCs/>
          <w:i/>
          <w:iCs/>
          <w:sz w:val="28"/>
          <w:szCs w:val="28"/>
        </w:rPr>
      </w:pPr>
      <w:r w:rsidRPr="00060CC2">
        <w:rPr>
          <w:rFonts w:ascii="Raleway" w:hAnsi="Raleway"/>
          <w:bCs/>
          <w:i/>
          <w:iCs/>
          <w:sz w:val="28"/>
          <w:szCs w:val="28"/>
        </w:rPr>
        <w:t>Children create traditional clay pots</w:t>
      </w:r>
      <w:r>
        <w:rPr>
          <w:rFonts w:ascii="Raleway" w:hAnsi="Raleway"/>
          <w:bCs/>
          <w:i/>
          <w:iCs/>
          <w:sz w:val="28"/>
          <w:szCs w:val="28"/>
        </w:rPr>
        <w:t xml:space="preserve"> at Pendle Hill family Event</w:t>
      </w:r>
    </w:p>
    <w:p w14:paraId="76D95101" w14:textId="77777777" w:rsidR="00F82483" w:rsidRDefault="00F82483" w:rsidP="00663BB0">
      <w:pPr>
        <w:rPr>
          <w:rFonts w:ascii="Raleway" w:hAnsi="Raleway"/>
          <w:b/>
          <w:sz w:val="28"/>
          <w:szCs w:val="28"/>
        </w:rPr>
      </w:pPr>
    </w:p>
    <w:p w14:paraId="25100A85" w14:textId="533207CD" w:rsidR="00663BB0" w:rsidRDefault="00663BB0" w:rsidP="00663BB0">
      <w:pPr>
        <w:rPr>
          <w:rFonts w:ascii="Raleway" w:hAnsi="Raleway"/>
        </w:rPr>
      </w:pPr>
      <w:r w:rsidRPr="00F7091A">
        <w:rPr>
          <w:rFonts w:ascii="Raleway" w:hAnsi="Raleway"/>
          <w:b/>
          <w:sz w:val="28"/>
          <w:szCs w:val="28"/>
        </w:rPr>
        <w:t>EDITORS NOTES</w:t>
      </w:r>
      <w:r w:rsidRPr="00F7091A">
        <w:rPr>
          <w:rFonts w:ascii="Raleway" w:hAnsi="Raleway"/>
        </w:rPr>
        <w:t xml:space="preserve"> </w:t>
      </w:r>
    </w:p>
    <w:p w14:paraId="58D899E8" w14:textId="77777777" w:rsidR="004F6AF2" w:rsidRPr="00F7091A" w:rsidRDefault="004F6AF2" w:rsidP="00663BB0">
      <w:pPr>
        <w:rPr>
          <w:rFonts w:ascii="Raleway" w:hAnsi="Raleway"/>
        </w:rPr>
      </w:pPr>
    </w:p>
    <w:p w14:paraId="737056AC"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Pendle Hill landscape partnership is led by the Forest of Bowland AONB.</w:t>
      </w:r>
    </w:p>
    <w:p w14:paraId="37B9F3D4"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partnership aims to:</w:t>
      </w:r>
    </w:p>
    <w:p w14:paraId="73CBE2DB" w14:textId="77777777" w:rsidR="00663BB0" w:rsidRPr="00F7091A" w:rsidRDefault="00663BB0" w:rsidP="00663BB0">
      <w:pPr>
        <w:ind w:left="1440"/>
        <w:rPr>
          <w:rFonts w:ascii="Raleway" w:hAnsi="Raleway"/>
        </w:rPr>
      </w:pPr>
      <w:r w:rsidRPr="00F7091A">
        <w:rPr>
          <w:rFonts w:ascii="Raleway" w:hAnsi="Raleway"/>
        </w:rPr>
        <w:t>I. restore, enhance and conserve the heritage and landscape of Pendle Hill</w:t>
      </w:r>
    </w:p>
    <w:p w14:paraId="6FCAD967" w14:textId="77777777" w:rsidR="00663BB0" w:rsidRPr="00F7091A" w:rsidRDefault="00663BB0" w:rsidP="00663BB0">
      <w:pPr>
        <w:ind w:left="1440"/>
        <w:rPr>
          <w:rFonts w:ascii="Raleway" w:hAnsi="Raleway"/>
        </w:rPr>
      </w:pPr>
      <w:r w:rsidRPr="00F7091A">
        <w:rPr>
          <w:rFonts w:ascii="Raleway" w:hAnsi="Raleway"/>
        </w:rPr>
        <w:t>II. reconnect people with their past and their landscape</w:t>
      </w:r>
    </w:p>
    <w:p w14:paraId="54032958" w14:textId="77777777" w:rsidR="00663BB0" w:rsidRPr="00F7091A" w:rsidRDefault="00663BB0" w:rsidP="00663BB0">
      <w:pPr>
        <w:ind w:left="1440"/>
        <w:rPr>
          <w:rFonts w:ascii="Raleway" w:hAnsi="Raleway"/>
        </w:rPr>
      </w:pPr>
      <w:r w:rsidRPr="00F7091A">
        <w:rPr>
          <w:rFonts w:ascii="Raleway" w:hAnsi="Raleway"/>
        </w:rPr>
        <w:t>III. bring the two sides of the hill together</w:t>
      </w:r>
    </w:p>
    <w:p w14:paraId="18560896" w14:textId="77777777" w:rsidR="00663BB0" w:rsidRPr="00F7091A" w:rsidRDefault="00663BB0" w:rsidP="00663BB0">
      <w:pPr>
        <w:ind w:left="1440"/>
        <w:rPr>
          <w:rFonts w:ascii="Raleway" w:hAnsi="Raleway"/>
        </w:rPr>
      </w:pPr>
      <w:r w:rsidRPr="00F7091A">
        <w:rPr>
          <w:rFonts w:ascii="Raleway" w:hAnsi="Raleway"/>
        </w:rPr>
        <w:lastRenderedPageBreak/>
        <w:t>IV. create a sustainable future for the environment, heritage and for visitors' experience of Pendle Hill</w:t>
      </w:r>
    </w:p>
    <w:p w14:paraId="37942062" w14:textId="77777777" w:rsidR="00663BB0" w:rsidRPr="00F7091A" w:rsidRDefault="00663BB0" w:rsidP="00663BB0">
      <w:pPr>
        <w:pStyle w:val="ListParagraph"/>
        <w:numPr>
          <w:ilvl w:val="0"/>
          <w:numId w:val="3"/>
        </w:numPr>
        <w:rPr>
          <w:rFonts w:ascii="Raleway" w:hAnsi="Raleway"/>
        </w:rPr>
      </w:pPr>
      <w:r w:rsidRPr="00F7091A">
        <w:rPr>
          <w:rFonts w:ascii="Raleway" w:hAnsi="Raleway"/>
        </w:rPr>
        <w:t xml:space="preserve">The scheme was awarded a National Lottery grant of £1.8million by the </w:t>
      </w:r>
      <w:r w:rsidR="00E1408F" w:rsidRPr="00F7091A">
        <w:rPr>
          <w:rFonts w:ascii="Raleway" w:hAnsi="Raleway"/>
        </w:rPr>
        <w:t xml:space="preserve">National Lottery </w:t>
      </w:r>
      <w:r w:rsidRPr="00F7091A">
        <w:rPr>
          <w:rFonts w:ascii="Raleway" w:hAnsi="Raleway"/>
        </w:rPr>
        <w:t>Heritage Fund in January 2018. These funds will be delivered from 2018-2022 and will be matched with a further £1m raised locally.</w:t>
      </w:r>
    </w:p>
    <w:p w14:paraId="48AB2ACA"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14:paraId="69956364" w14:textId="77777777" w:rsidR="00663BB0" w:rsidRPr="00F7091A" w:rsidRDefault="00663BB0" w:rsidP="00663BB0">
      <w:pPr>
        <w:pStyle w:val="ListParagraph"/>
        <w:numPr>
          <w:ilvl w:val="0"/>
          <w:numId w:val="3"/>
        </w:numPr>
        <w:rPr>
          <w:rFonts w:ascii="Raleway" w:hAnsi="Raleway"/>
        </w:rPr>
      </w:pPr>
      <w:r w:rsidRPr="00F7091A">
        <w:rPr>
          <w:rFonts w:ascii="Raleway" w:hAnsi="Raleway"/>
        </w:rPr>
        <w:t xml:space="preserve">The Pendle Hill landscape partnership is supported by National Lottery players through the Heritage Fund and by the Forest of Bowland AONB. Partners include representatives of parish councils, the landowning and farming community, Pendle and </w:t>
      </w:r>
      <w:proofErr w:type="spellStart"/>
      <w:r w:rsidRPr="00F7091A">
        <w:rPr>
          <w:rFonts w:ascii="Raleway" w:hAnsi="Raleway"/>
        </w:rPr>
        <w:t>Ribble</w:t>
      </w:r>
      <w:proofErr w:type="spellEnd"/>
      <w:r w:rsidRPr="00F7091A">
        <w:rPr>
          <w:rFonts w:ascii="Raleway" w:hAnsi="Raleway"/>
        </w:rPr>
        <w:t xml:space="preserve"> Valley Borough Councils, Lancashire County Council, statutory bodies, tourism businesses and volunteers.</w:t>
      </w:r>
    </w:p>
    <w:p w14:paraId="2312F5A1" w14:textId="77777777" w:rsidR="00663BB0" w:rsidRPr="00F7091A" w:rsidRDefault="00663BB0" w:rsidP="00663BB0">
      <w:pPr>
        <w:pStyle w:val="ListParagraph"/>
        <w:numPr>
          <w:ilvl w:val="0"/>
          <w:numId w:val="3"/>
        </w:numPr>
        <w:rPr>
          <w:rFonts w:ascii="Raleway" w:hAnsi="Raleway"/>
        </w:rPr>
      </w:pPr>
      <w:r w:rsidRPr="00F7091A">
        <w:rPr>
          <w:rFonts w:ascii="Raleway" w:hAnsi="Raleway"/>
        </w:rPr>
        <w:t xml:space="preserve">Projects will be delivered by the AONB team, plus local delivery partners including In –Situ Arts, the Dry Stone Walling Association, Mid Pennine Arts and </w:t>
      </w:r>
      <w:proofErr w:type="spellStart"/>
      <w:r w:rsidRPr="00F7091A">
        <w:rPr>
          <w:rFonts w:ascii="Raleway" w:hAnsi="Raleway"/>
        </w:rPr>
        <w:t>Ribble</w:t>
      </w:r>
      <w:proofErr w:type="spellEnd"/>
      <w:r w:rsidRPr="00F7091A">
        <w:rPr>
          <w:rFonts w:ascii="Raleway" w:hAnsi="Raleway"/>
        </w:rPr>
        <w:t xml:space="preserve"> Rivers Trust.</w:t>
      </w:r>
    </w:p>
    <w:p w14:paraId="2965F675" w14:textId="77777777" w:rsidR="00663BB0" w:rsidRPr="00F7091A" w:rsidRDefault="00663BB0" w:rsidP="00663BB0">
      <w:pPr>
        <w:pStyle w:val="ListParagraph"/>
        <w:numPr>
          <w:ilvl w:val="0"/>
          <w:numId w:val="3"/>
        </w:numPr>
        <w:rPr>
          <w:rFonts w:ascii="Raleway" w:hAnsi="Raleway"/>
        </w:rPr>
      </w:pPr>
      <w:r w:rsidRPr="00F7091A">
        <w:rPr>
          <w:rFonts w:ascii="Raleway" w:hAnsi="Raleway"/>
        </w:rPr>
        <w:t xml:space="preserve">The Pendle Hill LP covers 120 square kilometres, stretching from </w:t>
      </w:r>
      <w:proofErr w:type="spellStart"/>
      <w:r w:rsidRPr="00F7091A">
        <w:rPr>
          <w:rFonts w:ascii="Raleway" w:hAnsi="Raleway"/>
        </w:rPr>
        <w:t>Gisburn</w:t>
      </w:r>
      <w:proofErr w:type="spellEnd"/>
      <w:r w:rsidRPr="00F7091A">
        <w:rPr>
          <w:rFonts w:ascii="Raleway" w:hAnsi="Raleway"/>
        </w:rPr>
        <w:t xml:space="preserve"> down to Whalley, and from Clitheroe across to Nelson and </w:t>
      </w:r>
      <w:proofErr w:type="spellStart"/>
      <w:r w:rsidRPr="00F7091A">
        <w:rPr>
          <w:rFonts w:ascii="Raleway" w:hAnsi="Raleway"/>
        </w:rPr>
        <w:t>Padiham</w:t>
      </w:r>
      <w:proofErr w:type="spellEnd"/>
      <w:r w:rsidRPr="00F7091A">
        <w:rPr>
          <w:rFonts w:ascii="Raleway" w:hAnsi="Raleway"/>
        </w:rPr>
        <w:t>.</w:t>
      </w:r>
    </w:p>
    <w:p w14:paraId="47ACBF98"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14:paraId="493F02EF" w14:textId="77777777" w:rsidR="002B5D32" w:rsidRPr="00F7091A" w:rsidRDefault="00663BB0" w:rsidP="00663BB0">
      <w:pPr>
        <w:pStyle w:val="ListParagraph"/>
        <w:numPr>
          <w:ilvl w:val="0"/>
          <w:numId w:val="3"/>
        </w:numPr>
        <w:rPr>
          <w:rFonts w:ascii="Raleway" w:hAnsi="Raleway"/>
        </w:rPr>
      </w:pPr>
      <w:r w:rsidRPr="00F7091A">
        <w:rPr>
          <w:rFonts w:ascii="Raleway" w:hAnsi="Raleway"/>
        </w:rPr>
        <w:t xml:space="preserve">For further information contact the LP </w:t>
      </w:r>
      <w:r w:rsidR="002B5D32" w:rsidRPr="00F7091A">
        <w:rPr>
          <w:rFonts w:ascii="Raleway" w:hAnsi="Raleway"/>
        </w:rPr>
        <w:t>Scheme Manag</w:t>
      </w:r>
      <w:r w:rsidRPr="00F7091A">
        <w:rPr>
          <w:rFonts w:ascii="Raleway" w:hAnsi="Raleway"/>
        </w:rPr>
        <w:t>er cathy.hopley@lancashire.gov.uk on 07891 537835 / 01200 4</w:t>
      </w:r>
      <w:r w:rsidR="002B5D32" w:rsidRPr="00F7091A">
        <w:rPr>
          <w:rFonts w:ascii="Raleway" w:hAnsi="Raleway"/>
        </w:rPr>
        <w:t>20420</w:t>
      </w:r>
      <w:r w:rsidRPr="00F7091A">
        <w:rPr>
          <w:rFonts w:ascii="Raleway" w:hAnsi="Raleway"/>
        </w:rPr>
        <w:t xml:space="preserve"> </w:t>
      </w:r>
    </w:p>
    <w:p w14:paraId="11606710" w14:textId="77777777" w:rsidR="00663BB0" w:rsidRDefault="002B5D32" w:rsidP="00663BB0">
      <w:pPr>
        <w:pStyle w:val="ListParagraph"/>
        <w:numPr>
          <w:ilvl w:val="0"/>
          <w:numId w:val="3"/>
        </w:numPr>
        <w:rPr>
          <w:rFonts w:ascii="Raleway" w:hAnsi="Raleway"/>
        </w:rPr>
      </w:pPr>
      <w:r w:rsidRPr="00F7091A">
        <w:rPr>
          <w:rFonts w:ascii="Raleway" w:hAnsi="Raleway"/>
        </w:rPr>
        <w:t>Visit</w:t>
      </w:r>
      <w:r w:rsidR="00663BB0" w:rsidRPr="00F7091A">
        <w:rPr>
          <w:rFonts w:ascii="Raleway" w:hAnsi="Raleway"/>
        </w:rPr>
        <w:t xml:space="preserve"> the project website at </w:t>
      </w:r>
      <w:hyperlink r:id="rId15" w:history="1">
        <w:r w:rsidRPr="00F7091A">
          <w:rPr>
            <w:rStyle w:val="Hyperlink"/>
            <w:rFonts w:ascii="Raleway" w:hAnsi="Raleway"/>
          </w:rPr>
          <w:t>www.pendlehillproject.com</w:t>
        </w:r>
      </w:hyperlink>
      <w:r w:rsidRPr="00F7091A">
        <w:rPr>
          <w:rFonts w:ascii="Raleway" w:hAnsi="Raleway"/>
        </w:rPr>
        <w:t xml:space="preserve"> </w:t>
      </w:r>
      <w:r w:rsidR="00663BB0" w:rsidRPr="00F7091A">
        <w:rPr>
          <w:rFonts w:ascii="Raleway" w:hAnsi="Raleway"/>
        </w:rPr>
        <w:t xml:space="preserve"> or visit our Facebook page 'Pendle Hill Project' for up to date news and views.</w:t>
      </w:r>
    </w:p>
    <w:p w14:paraId="3A5E9B4B" w14:textId="77777777" w:rsidR="007C1AE5" w:rsidRDefault="007C1AE5" w:rsidP="007C1AE5">
      <w:pPr>
        <w:rPr>
          <w:rFonts w:ascii="Raleway" w:hAnsi="Raleway"/>
          <w:b/>
        </w:rPr>
      </w:pPr>
      <w:r>
        <w:rPr>
          <w:rFonts w:ascii="Raleway" w:hAnsi="Raleway"/>
          <w:b/>
        </w:rPr>
        <w:t>About the National Lottery Heritage Fund</w:t>
      </w:r>
    </w:p>
    <w:p w14:paraId="5A7854DA" w14:textId="77777777" w:rsidR="007C1AE5" w:rsidRDefault="007C1AE5" w:rsidP="007C1AE5">
      <w:pPr>
        <w:rPr>
          <w:rFonts w:ascii="Raleway" w:hAnsi="Raleway"/>
        </w:rPr>
      </w:pPr>
      <w:r>
        <w:rPr>
          <w:rFonts w:ascii="Raleway" w:hAnsi="Raleway"/>
        </w:rPr>
        <w:t xml:space="preserve">Using money raised by the National Lottery, we </w:t>
      </w:r>
      <w:r>
        <w:rPr>
          <w:rFonts w:ascii="Raleway" w:hAnsi="Raleway"/>
          <w:b/>
        </w:rPr>
        <w:t xml:space="preserve">Inspire, lead </w:t>
      </w:r>
      <w:r>
        <w:rPr>
          <w:rFonts w:ascii="Raleway" w:hAnsi="Raleway"/>
        </w:rPr>
        <w:t xml:space="preserve">and </w:t>
      </w:r>
      <w:r>
        <w:rPr>
          <w:rFonts w:ascii="Raleway" w:hAnsi="Raleway"/>
          <w:b/>
        </w:rPr>
        <w:t xml:space="preserve">resource </w:t>
      </w:r>
      <w:r>
        <w:rPr>
          <w:rFonts w:ascii="Raleway" w:hAnsi="Raleway"/>
        </w:rPr>
        <w:t xml:space="preserve">the UK's heritage to create </w:t>
      </w:r>
      <w:r>
        <w:rPr>
          <w:rFonts w:ascii="Raleway" w:hAnsi="Raleway"/>
          <w:b/>
        </w:rPr>
        <w:t xml:space="preserve">positive and lasting change </w:t>
      </w:r>
      <w:r>
        <w:rPr>
          <w:rFonts w:ascii="Raleway" w:hAnsi="Raleway"/>
        </w:rPr>
        <w:t xml:space="preserve">for people and communities, now and in the future. </w:t>
      </w:r>
      <w:hyperlink r:id="rId16" w:history="1">
        <w:r w:rsidRPr="000E14FF">
          <w:rPr>
            <w:rStyle w:val="Hyperlink"/>
            <w:rFonts w:ascii="Raleway" w:hAnsi="Raleway"/>
          </w:rPr>
          <w:t>www.heritagefund.org.uk</w:t>
        </w:r>
      </w:hyperlink>
    </w:p>
    <w:p w14:paraId="555C0968" w14:textId="77777777" w:rsidR="007C1AE5" w:rsidRDefault="007C1AE5" w:rsidP="007C1AE5">
      <w:pPr>
        <w:rPr>
          <w:rFonts w:ascii="Arial" w:hAnsi="Arial" w:cs="Arial"/>
        </w:rPr>
      </w:pPr>
      <w:r>
        <w:rPr>
          <w:rFonts w:ascii="Raleway" w:hAnsi="Raleway"/>
        </w:rPr>
        <w:t xml:space="preserve">Follow @HeritageFundUK on </w:t>
      </w:r>
      <w:hyperlink r:id="rId17" w:history="1">
        <w:r w:rsidRPr="007C1AE5">
          <w:rPr>
            <w:rStyle w:val="Hyperlink"/>
            <w:rFonts w:ascii="Raleway" w:hAnsi="Raleway"/>
          </w:rPr>
          <w:t>Twitter</w:t>
        </w:r>
      </w:hyperlink>
      <w:r w:rsidRPr="007C1AE5">
        <w:rPr>
          <w:rFonts w:ascii="Raleway" w:hAnsi="Raleway" w:cs="Arial"/>
        </w:rPr>
        <w:t xml:space="preserve">, </w:t>
      </w:r>
      <w:hyperlink r:id="rId18" w:history="1">
        <w:r w:rsidRPr="007C1AE5">
          <w:rPr>
            <w:rStyle w:val="Hyperlink"/>
            <w:rFonts w:ascii="Raleway" w:hAnsi="Raleway"/>
          </w:rPr>
          <w:t>Facebook</w:t>
        </w:r>
      </w:hyperlink>
      <w:r w:rsidRPr="007C1AE5">
        <w:rPr>
          <w:rFonts w:ascii="Raleway" w:hAnsi="Raleway" w:cs="Arial"/>
        </w:rPr>
        <w:t xml:space="preserve"> and </w:t>
      </w:r>
      <w:hyperlink r:id="rId19" w:history="1">
        <w:r w:rsidRPr="007C1AE5">
          <w:rPr>
            <w:rStyle w:val="Hyperlink"/>
            <w:rFonts w:ascii="Raleway" w:hAnsi="Raleway"/>
          </w:rPr>
          <w:t>Instagram</w:t>
        </w:r>
      </w:hyperlink>
      <w:r w:rsidRPr="007C1AE5">
        <w:rPr>
          <w:rFonts w:ascii="Raleway" w:hAnsi="Raleway" w:cs="Arial"/>
        </w:rPr>
        <w:t xml:space="preserve"> and use #NationalLotteryHeritageFund</w:t>
      </w:r>
      <w:r>
        <w:rPr>
          <w:rFonts w:ascii="Arial" w:hAnsi="Arial" w:cs="Arial"/>
        </w:rPr>
        <w:t xml:space="preserve">  </w:t>
      </w:r>
    </w:p>
    <w:p w14:paraId="46E1CF4B" w14:textId="77777777" w:rsidR="00E1408F" w:rsidRDefault="00E1408F" w:rsidP="00663BB0">
      <w:pPr>
        <w:rPr>
          <w:rFonts w:ascii="Arial" w:hAnsi="Arial" w:cs="Arial"/>
        </w:rPr>
      </w:pPr>
    </w:p>
    <w:p w14:paraId="5FDA5B64" w14:textId="77777777" w:rsidR="007C1AE5" w:rsidRDefault="007C1AE5" w:rsidP="00663BB0">
      <w:pPr>
        <w:rPr>
          <w:rFonts w:ascii="Arial" w:hAnsi="Arial" w:cs="Arial"/>
        </w:rPr>
      </w:pPr>
    </w:p>
    <w:p w14:paraId="56F101CA" w14:textId="77777777" w:rsidR="007C1AE5" w:rsidRDefault="007C1AE5" w:rsidP="00663BB0">
      <w:pPr>
        <w:rPr>
          <w:rFonts w:ascii="Arial" w:hAnsi="Arial" w:cs="Arial"/>
        </w:rPr>
      </w:pPr>
    </w:p>
    <w:p w14:paraId="76DE82E3" w14:textId="77777777" w:rsidR="007C1AE5" w:rsidRDefault="007C1AE5" w:rsidP="00663BB0">
      <w:pPr>
        <w:rPr>
          <w:rFonts w:ascii="Arial" w:hAnsi="Arial" w:cs="Arial"/>
        </w:rPr>
      </w:pPr>
    </w:p>
    <w:p w14:paraId="51503CDE" w14:textId="77777777" w:rsidR="007C1AE5" w:rsidRDefault="007C1AE5" w:rsidP="00663BB0">
      <w:pPr>
        <w:rPr>
          <w:rFonts w:ascii="Arial" w:hAnsi="Arial" w:cs="Arial"/>
        </w:rPr>
      </w:pPr>
    </w:p>
    <w:p w14:paraId="0E3BFAFA" w14:textId="77777777" w:rsidR="007C1AE5" w:rsidRPr="00F7091A" w:rsidRDefault="007C1AE5" w:rsidP="00663BB0">
      <w:pPr>
        <w:rPr>
          <w:rFonts w:ascii="Raleway" w:hAnsi="Raleway"/>
        </w:rPr>
      </w:pPr>
    </w:p>
    <w:p w14:paraId="2E17F2A2" w14:textId="77777777" w:rsidR="00E1408F" w:rsidRPr="00F7091A" w:rsidRDefault="00E1408F" w:rsidP="00663BB0">
      <w:pPr>
        <w:rPr>
          <w:rFonts w:ascii="Raleway" w:hAnsi="Raleway"/>
        </w:rPr>
      </w:pPr>
      <w:r w:rsidRPr="00F7091A">
        <w:rPr>
          <w:rFonts w:ascii="Raleway" w:hAnsi="Raleway"/>
          <w:noProof/>
          <w:lang w:eastAsia="en-GB"/>
        </w:rPr>
        <w:drawing>
          <wp:inline distT="0" distB="0" distL="0" distR="0" wp14:anchorId="52F01EED" wp14:editId="60DF5624">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rsidRPr="00F7091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9C75" w14:textId="77777777" w:rsidR="002B5D32" w:rsidRDefault="002B5D32" w:rsidP="002B5D32">
      <w:pPr>
        <w:spacing w:after="0" w:line="240" w:lineRule="auto"/>
      </w:pPr>
      <w:r>
        <w:separator/>
      </w:r>
    </w:p>
  </w:endnote>
  <w:endnote w:type="continuationSeparator" w:id="0">
    <w:p w14:paraId="5A18F468" w14:textId="77777777"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278743"/>
      <w:docPartObj>
        <w:docPartGallery w:val="Page Numbers (Bottom of Page)"/>
        <w:docPartUnique/>
      </w:docPartObj>
    </w:sdtPr>
    <w:sdtEndPr>
      <w:rPr>
        <w:noProof/>
      </w:rPr>
    </w:sdtEndPr>
    <w:sdtContent>
      <w:p w14:paraId="646C1863" w14:textId="77777777" w:rsidR="002B5D32" w:rsidRDefault="002B5D32">
        <w:pPr>
          <w:pStyle w:val="Footer"/>
          <w:jc w:val="right"/>
        </w:pPr>
        <w:r>
          <w:fldChar w:fldCharType="begin"/>
        </w:r>
        <w:r>
          <w:instrText xml:space="preserve"> PAGE   \* MERGEFORMAT </w:instrText>
        </w:r>
        <w:r>
          <w:fldChar w:fldCharType="separate"/>
        </w:r>
        <w:r w:rsidR="007C1AE5">
          <w:rPr>
            <w:noProof/>
          </w:rPr>
          <w:t>1</w:t>
        </w:r>
        <w:r>
          <w:rPr>
            <w:noProof/>
          </w:rPr>
          <w:fldChar w:fldCharType="end"/>
        </w:r>
      </w:p>
    </w:sdtContent>
  </w:sdt>
  <w:p w14:paraId="21F074C5" w14:textId="77777777"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A06E" w14:textId="77777777" w:rsidR="002B5D32" w:rsidRDefault="002B5D32" w:rsidP="002B5D32">
      <w:pPr>
        <w:spacing w:after="0" w:line="240" w:lineRule="auto"/>
      </w:pPr>
      <w:r>
        <w:separator/>
      </w:r>
    </w:p>
  </w:footnote>
  <w:footnote w:type="continuationSeparator" w:id="0">
    <w:p w14:paraId="07DD3090" w14:textId="77777777"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B0"/>
    <w:rsid w:val="00060CC2"/>
    <w:rsid w:val="000B0BE8"/>
    <w:rsid w:val="000F6BB4"/>
    <w:rsid w:val="00101107"/>
    <w:rsid w:val="00171F3F"/>
    <w:rsid w:val="002B5D32"/>
    <w:rsid w:val="004F6AF2"/>
    <w:rsid w:val="00663BB0"/>
    <w:rsid w:val="007B2B02"/>
    <w:rsid w:val="007C1AE5"/>
    <w:rsid w:val="00834009"/>
    <w:rsid w:val="00B9213E"/>
    <w:rsid w:val="00BB7EB4"/>
    <w:rsid w:val="00C44068"/>
    <w:rsid w:val="00D15F6B"/>
    <w:rsid w:val="00E1408F"/>
    <w:rsid w:val="00F7091A"/>
    <w:rsid w:val="00F82483"/>
    <w:rsid w:val="00FE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7ACA"/>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2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7C1AE5"/>
    <w:pPr>
      <w:keepNext/>
      <w:spacing w:before="200" w:after="0" w:line="276" w:lineRule="auto"/>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 w:type="character" w:customStyle="1" w:styleId="Heading3Char">
    <w:name w:val="Heading 3 Char"/>
    <w:basedOn w:val="DefaultParagraphFont"/>
    <w:link w:val="Heading3"/>
    <w:uiPriority w:val="9"/>
    <w:semiHidden/>
    <w:rsid w:val="007C1AE5"/>
    <w:rPr>
      <w:rFonts w:ascii="Arial" w:hAnsi="Arial" w:cs="Arial"/>
      <w:b/>
      <w:bCs/>
      <w:sz w:val="24"/>
      <w:szCs w:val="24"/>
    </w:rPr>
  </w:style>
  <w:style w:type="character" w:styleId="Strong">
    <w:name w:val="Strong"/>
    <w:basedOn w:val="DefaultParagraphFont"/>
    <w:uiPriority w:val="22"/>
    <w:qFormat/>
    <w:rsid w:val="007C1AE5"/>
    <w:rPr>
      <w:b/>
      <w:bCs/>
    </w:rPr>
  </w:style>
  <w:style w:type="character" w:styleId="UnresolvedMention">
    <w:name w:val="Unresolved Mention"/>
    <w:basedOn w:val="DefaultParagraphFont"/>
    <w:uiPriority w:val="99"/>
    <w:semiHidden/>
    <w:unhideWhenUsed/>
    <w:rsid w:val="000F6BB4"/>
    <w:rPr>
      <w:color w:val="605E5C"/>
      <w:shd w:val="clear" w:color="auto" w:fill="E1DFDD"/>
    </w:rPr>
  </w:style>
  <w:style w:type="character" w:customStyle="1" w:styleId="Heading2Char">
    <w:name w:val="Heading 2 Char"/>
    <w:basedOn w:val="DefaultParagraphFont"/>
    <w:link w:val="Heading2"/>
    <w:uiPriority w:val="9"/>
    <w:semiHidden/>
    <w:rsid w:val="00F8248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8250">
      <w:bodyDiv w:val="1"/>
      <w:marLeft w:val="0"/>
      <w:marRight w:val="0"/>
      <w:marTop w:val="0"/>
      <w:marBottom w:val="0"/>
      <w:divBdr>
        <w:top w:val="none" w:sz="0" w:space="0" w:color="auto"/>
        <w:left w:val="none" w:sz="0" w:space="0" w:color="auto"/>
        <w:bottom w:val="none" w:sz="0" w:space="0" w:color="auto"/>
        <w:right w:val="none" w:sz="0" w:space="0" w:color="auto"/>
      </w:divBdr>
    </w:div>
    <w:div w:id="4018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dlehillproject.com/explore" TargetMode="External"/><Relationship Id="rId13" Type="http://schemas.openxmlformats.org/officeDocument/2006/relationships/image" Target="media/image3.jpeg"/><Relationship Id="rId18" Type="http://schemas.openxmlformats.org/officeDocument/2006/relationships/hyperlink" Target="https://www.facebook.com/HeritageFund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twitter.com/HeritageFundUK" TargetMode="External"/><Relationship Id="rId2" Type="http://schemas.openxmlformats.org/officeDocument/2006/relationships/styles" Target="styles.xml"/><Relationship Id="rId16" Type="http://schemas.openxmlformats.org/officeDocument/2006/relationships/hyperlink" Target="http://www.heritagefund.org.uk"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pendle-hill-lp.co.uk" TargetMode="External"/><Relationship Id="rId5" Type="http://schemas.openxmlformats.org/officeDocument/2006/relationships/footnotes" Target="footnotes.xml"/><Relationship Id="rId15" Type="http://schemas.openxmlformats.org/officeDocument/2006/relationships/hyperlink" Target="http://www.pendlehillproject.com" TargetMode="External"/><Relationship Id="rId23" Type="http://schemas.openxmlformats.org/officeDocument/2006/relationships/theme" Target="theme/theme1.xml"/><Relationship Id="rId10" Type="http://schemas.openxmlformats.org/officeDocument/2006/relationships/hyperlink" Target="https://www.pendlehillproject.com" TargetMode="External"/><Relationship Id="rId19" Type="http://schemas.openxmlformats.org/officeDocument/2006/relationships/hyperlink" Target="https://www.instagram.com/heritagefunduk/" TargetMode="External"/><Relationship Id="rId4" Type="http://schemas.openxmlformats.org/officeDocument/2006/relationships/webSettings" Target="webSettings.xml"/><Relationship Id="rId9" Type="http://schemas.openxmlformats.org/officeDocument/2006/relationships/hyperlink" Target="https://www.pendlehillproject.com/little-saplings" TargetMode="Externa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Alison</cp:lastModifiedBy>
  <cp:revision>2</cp:revision>
  <dcterms:created xsi:type="dcterms:W3CDTF">2021-07-29T16:50:00Z</dcterms:created>
  <dcterms:modified xsi:type="dcterms:W3CDTF">2021-07-29T16:50:00Z</dcterms:modified>
</cp:coreProperties>
</file>