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C2A" w:rsidRPr="00FC7A9E" w:rsidRDefault="00DD4C2A" w:rsidP="00DD4C2A">
      <w:pPr>
        <w:pStyle w:val="Default"/>
        <w:rPr>
          <w:rFonts w:ascii="Helvetica" w:hAnsi="Helvetica" w:cs="Helvetica"/>
          <w:b/>
          <w:bCs/>
          <w:sz w:val="28"/>
          <w:szCs w:val="28"/>
        </w:rPr>
      </w:pPr>
      <w:r w:rsidRPr="00FC7A9E">
        <w:rPr>
          <w:rFonts w:ascii="Helvetica" w:hAnsi="Helvetica" w:cs="Helvetica"/>
          <w:b/>
          <w:bCs/>
          <w:sz w:val="28"/>
          <w:szCs w:val="28"/>
        </w:rPr>
        <w:t>INTRODUCTION TO PENDLE HILL</w:t>
      </w:r>
    </w:p>
    <w:p w:rsidR="00DD4C2A" w:rsidRPr="00FC7A9E" w:rsidRDefault="00DD4C2A" w:rsidP="00DD4C2A">
      <w:pPr>
        <w:rPr>
          <w:rFonts w:ascii="Helvetica" w:hAnsi="Helvetica" w:cs="Helvetica"/>
          <w:b/>
          <w:bCs/>
          <w:sz w:val="32"/>
          <w:szCs w:val="32"/>
        </w:rPr>
      </w:pPr>
    </w:p>
    <w:p w:rsidR="00DD4C2A" w:rsidRPr="00FC7A9E" w:rsidRDefault="00DD4C2A" w:rsidP="00DD4C2A">
      <w:pPr>
        <w:rPr>
          <w:rFonts w:ascii="Helvetica" w:hAnsi="Helvetica" w:cs="Helvetica"/>
          <w:b/>
          <w:bCs/>
        </w:rPr>
      </w:pPr>
      <w:r w:rsidRPr="00FC7A9E">
        <w:rPr>
          <w:rFonts w:ascii="Helvetica" w:hAnsi="Helvetica" w:cs="Helvetica"/>
          <w:b/>
          <w:bCs/>
        </w:rPr>
        <w:t>Pendle: the hill they named three times</w:t>
      </w:r>
    </w:p>
    <w:p w:rsidR="00DD4C2A" w:rsidRPr="00FC7A9E" w:rsidRDefault="00DD4C2A" w:rsidP="00DD4C2A">
      <w:pPr>
        <w:rPr>
          <w:rFonts w:ascii="Helvetica" w:hAnsi="Helvetica" w:cs="Helvetica"/>
        </w:rPr>
      </w:pPr>
    </w:p>
    <w:p w:rsidR="00DD4C2A" w:rsidRPr="00FC7A9E" w:rsidRDefault="00DD4C2A" w:rsidP="00DD4C2A">
      <w:pPr>
        <w:rPr>
          <w:rFonts w:ascii="Helvetica" w:hAnsi="Helvetica" w:cs="Helvetica"/>
          <w:bCs/>
        </w:rPr>
      </w:pPr>
      <w:r w:rsidRPr="00FC7A9E">
        <w:rPr>
          <w:rFonts w:ascii="Helvetica" w:hAnsi="Helvetica" w:cs="Helvetica"/>
          <w:bCs/>
        </w:rPr>
        <w:t>For hundreds of years, Pendle Hill has been a natural playground offering room for rest and recuperation for the hard-working folk of East Lancashire. Pendle’s wild expanses and exhilarating views change perspectives and inspire people to look at the world in n</w:t>
      </w:r>
      <w:bookmarkStart w:id="0" w:name="_GoBack"/>
      <w:bookmarkEnd w:id="0"/>
      <w:r w:rsidRPr="00FC7A9E">
        <w:rPr>
          <w:rFonts w:ascii="Helvetica" w:hAnsi="Helvetica" w:cs="Helvetica"/>
          <w:bCs/>
        </w:rPr>
        <w:t>ew ways.</w:t>
      </w:r>
    </w:p>
    <w:p w:rsidR="00DD4C2A" w:rsidRPr="00FC7A9E" w:rsidRDefault="00DD4C2A" w:rsidP="00DD4C2A">
      <w:pPr>
        <w:rPr>
          <w:rFonts w:ascii="Helvetica" w:hAnsi="Helvetica" w:cs="Helvetica"/>
          <w:b/>
          <w:bCs/>
        </w:rPr>
      </w:pPr>
    </w:p>
    <w:p w:rsidR="00DD4C2A" w:rsidRPr="00FC7A9E" w:rsidRDefault="00DD4C2A" w:rsidP="00DD4C2A">
      <w:pPr>
        <w:rPr>
          <w:rFonts w:ascii="Helvetica" w:hAnsi="Helvetica" w:cs="Helvetica"/>
        </w:rPr>
      </w:pPr>
      <w:r w:rsidRPr="00FC7A9E">
        <w:rPr>
          <w:rFonts w:ascii="Helvetica" w:hAnsi="Helvetica" w:cs="Helvetica"/>
        </w:rPr>
        <w:t>Pendle Hill has been such a prominent feature in the landscape that in the 12,000 years since people have been drawn here, those living in its shadow named it three times.</w:t>
      </w:r>
    </w:p>
    <w:p w:rsidR="00DD4C2A" w:rsidRPr="00FC7A9E" w:rsidRDefault="00DD4C2A" w:rsidP="00DD4C2A">
      <w:pPr>
        <w:rPr>
          <w:rFonts w:ascii="Helvetica" w:hAnsi="Helvetica" w:cs="Helvetica"/>
        </w:rPr>
      </w:pPr>
    </w:p>
    <w:p w:rsidR="00DD4C2A" w:rsidRPr="00FC7A9E" w:rsidRDefault="00DD4C2A" w:rsidP="00DD4C2A">
      <w:pPr>
        <w:rPr>
          <w:rFonts w:ascii="Helvetica" w:hAnsi="Helvetica" w:cs="Helvetica"/>
        </w:rPr>
      </w:pPr>
      <w:r w:rsidRPr="00FC7A9E">
        <w:rPr>
          <w:rFonts w:ascii="Helvetica" w:hAnsi="Helvetica" w:cs="Helvetica"/>
        </w:rPr>
        <w:t xml:space="preserve">Originally, the hill was referred to by ancient Britons as ‘pen’, simply meaning ‘hill’ in the Iron Age Brittonic language spoken in Lancashire during the First Millennium AD. </w:t>
      </w:r>
    </w:p>
    <w:p w:rsidR="00DD4C2A" w:rsidRPr="00FC7A9E" w:rsidRDefault="00DD4C2A" w:rsidP="00DD4C2A">
      <w:pPr>
        <w:rPr>
          <w:rFonts w:ascii="Helvetica" w:hAnsi="Helvetica" w:cs="Helvetica"/>
        </w:rPr>
      </w:pPr>
    </w:p>
    <w:p w:rsidR="00DD4C2A" w:rsidRPr="00FC7A9E" w:rsidRDefault="00DD4C2A" w:rsidP="00DD4C2A">
      <w:pPr>
        <w:rPr>
          <w:rFonts w:ascii="Helvetica" w:hAnsi="Helvetica" w:cs="Helvetica"/>
        </w:rPr>
      </w:pPr>
      <w:r w:rsidRPr="00FC7A9E">
        <w:rPr>
          <w:rFonts w:ascii="Helvetica" w:hAnsi="Helvetica" w:cs="Helvetica"/>
        </w:rPr>
        <w:t>In the 12th or 13th centuries, the Anglo-Saxons added their word for hill, renaming it ‘</w:t>
      </w:r>
      <w:proofErr w:type="spellStart"/>
      <w:r w:rsidRPr="00FC7A9E">
        <w:rPr>
          <w:rFonts w:ascii="Helvetica" w:hAnsi="Helvetica" w:cs="Helvetica"/>
        </w:rPr>
        <w:t>Penhul</w:t>
      </w:r>
      <w:proofErr w:type="spellEnd"/>
      <w:r w:rsidRPr="00FC7A9E">
        <w:rPr>
          <w:rFonts w:ascii="Helvetica" w:hAnsi="Helvetica" w:cs="Helvetica"/>
        </w:rPr>
        <w:t xml:space="preserve">’, which over time became written and spoken as ‘Pendle’. </w:t>
      </w:r>
    </w:p>
    <w:p w:rsidR="00DD4C2A" w:rsidRPr="00FC7A9E" w:rsidRDefault="00DD4C2A" w:rsidP="00DD4C2A">
      <w:pPr>
        <w:rPr>
          <w:rFonts w:ascii="Helvetica" w:hAnsi="Helvetica" w:cs="Helvetica"/>
        </w:rPr>
      </w:pPr>
    </w:p>
    <w:p w:rsidR="001610B8" w:rsidRPr="00FC7A9E" w:rsidRDefault="00DD4C2A" w:rsidP="00DD4C2A">
      <w:pPr>
        <w:rPr>
          <w:rFonts w:ascii="Helvetica" w:hAnsi="Helvetica" w:cs="Helvetica"/>
        </w:rPr>
      </w:pPr>
      <w:r w:rsidRPr="00FC7A9E">
        <w:rPr>
          <w:rFonts w:ascii="Helvetica" w:hAnsi="Helvetica" w:cs="Helvetica"/>
        </w:rPr>
        <w:t>More recently, as the origins of the original name were forgotten, the word Hill was again added as a suffix. So the words Pendle Hill actually translate as ‘hill, hill, hill'.</w:t>
      </w:r>
    </w:p>
    <w:p w:rsidR="00DD4C2A" w:rsidRPr="00DD4C2A" w:rsidRDefault="00DD4C2A">
      <w:pPr>
        <w:rPr>
          <w:rFonts w:asciiTheme="minorHAnsi" w:hAnsiTheme="minorHAnsi" w:cstheme="minorHAnsi"/>
        </w:rPr>
      </w:pPr>
    </w:p>
    <w:sectPr w:rsidR="00DD4C2A" w:rsidRPr="00DD4C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C2A"/>
    <w:rsid w:val="00294000"/>
    <w:rsid w:val="00BE796D"/>
    <w:rsid w:val="00DD4C2A"/>
    <w:rsid w:val="00FC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11502A-EDFA-4454-9881-643E14D5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C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D4C2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County Council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Byrne, Hetty</dc:creator>
  <cp:keywords/>
  <dc:description/>
  <cp:lastModifiedBy>Byrne, Hetty</cp:lastModifiedBy>
  <cp:revision>2</cp:revision>
  <dcterms:created xsi:type="dcterms:W3CDTF">2020-06-11T10:24:00Z</dcterms:created>
  <dcterms:modified xsi:type="dcterms:W3CDTF">2020-06-11T10:27:00Z</dcterms:modified>
</cp:coreProperties>
</file>