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D32" w:rsidRPr="002B5D32" w:rsidRDefault="002B5D32">
      <w:pPr>
        <w:rPr>
          <w:b/>
        </w:rPr>
      </w:pPr>
      <w:r>
        <w:rPr>
          <w:b/>
        </w:rPr>
        <w:tab/>
      </w:r>
      <w:r>
        <w:rPr>
          <w:b/>
        </w:rPr>
        <w:tab/>
      </w:r>
      <w:r>
        <w:rPr>
          <w:b/>
        </w:rPr>
        <w:tab/>
      </w:r>
      <w:r>
        <w:rPr>
          <w:b/>
        </w:rPr>
        <w:tab/>
      </w:r>
      <w:r>
        <w:rPr>
          <w:b/>
        </w:rPr>
        <w:tab/>
      </w:r>
      <w:r>
        <w:rPr>
          <w:b/>
        </w:rPr>
        <w:tab/>
      </w:r>
      <w:r>
        <w:rPr>
          <w:b/>
          <w:noProof/>
          <w:lang w:eastAsia="en-GB"/>
        </w:rPr>
        <w:drawing>
          <wp:inline distT="0" distB="0" distL="0" distR="0">
            <wp:extent cx="2750478"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992" cy="1304120"/>
                    </a:xfrm>
                    <a:prstGeom prst="rect">
                      <a:avLst/>
                    </a:prstGeom>
                  </pic:spPr>
                </pic:pic>
              </a:graphicData>
            </a:graphic>
          </wp:inline>
        </w:drawing>
      </w:r>
    </w:p>
    <w:p w:rsidR="00152213" w:rsidRDefault="00663BB0">
      <w:pPr>
        <w:rPr>
          <w:b/>
        </w:rPr>
      </w:pPr>
      <w:r w:rsidRPr="002B5D32">
        <w:rPr>
          <w:b/>
          <w:sz w:val="32"/>
          <w:szCs w:val="32"/>
        </w:rPr>
        <w:t>PRESS RELEASE</w:t>
      </w:r>
      <w:r w:rsidRPr="002B5D32">
        <w:rPr>
          <w:b/>
        </w:rPr>
        <w:t xml:space="preserve"> </w:t>
      </w:r>
    </w:p>
    <w:p w:rsidR="00152213" w:rsidRPr="00152213" w:rsidRDefault="00152213">
      <w:pPr>
        <w:rPr>
          <w:rFonts w:ascii="Raleway" w:hAnsi="Raleway"/>
        </w:rPr>
      </w:pPr>
      <w:r w:rsidRPr="00152213">
        <w:rPr>
          <w:rFonts w:ascii="Raleway" w:hAnsi="Raleway"/>
        </w:rPr>
        <w:t>8</w:t>
      </w:r>
      <w:r w:rsidRPr="00152213">
        <w:rPr>
          <w:rFonts w:ascii="Raleway" w:hAnsi="Raleway"/>
          <w:vertAlign w:val="superscript"/>
        </w:rPr>
        <w:t>th</w:t>
      </w:r>
      <w:r w:rsidRPr="00152213">
        <w:rPr>
          <w:rFonts w:ascii="Raleway" w:hAnsi="Raleway"/>
        </w:rPr>
        <w:t xml:space="preserve"> July 2019</w:t>
      </w:r>
    </w:p>
    <w:p w:rsidR="00152213" w:rsidRDefault="00152213" w:rsidP="00152213">
      <w:pPr>
        <w:rPr>
          <w:rFonts w:ascii="Raleway" w:hAnsi="Raleway"/>
          <w:b/>
        </w:rPr>
      </w:pPr>
      <w:r w:rsidRPr="00307B14">
        <w:rPr>
          <w:rFonts w:ascii="Raleway" w:hAnsi="Raleway"/>
          <w:b/>
          <w:highlight w:val="yellow"/>
        </w:rPr>
        <w:t>Call out for Hedge-layers</w:t>
      </w:r>
    </w:p>
    <w:p w:rsidR="00152213" w:rsidRPr="00307B14" w:rsidRDefault="00152213" w:rsidP="00152213">
      <w:pPr>
        <w:rPr>
          <w:rFonts w:ascii="Raleway" w:hAnsi="Raleway"/>
        </w:rPr>
      </w:pPr>
    </w:p>
    <w:p w:rsidR="00152213" w:rsidRPr="00307B14" w:rsidRDefault="00152213" w:rsidP="00307B14">
      <w:pPr>
        <w:spacing w:line="360" w:lineRule="auto"/>
        <w:rPr>
          <w:rFonts w:ascii="Raleway" w:hAnsi="Raleway"/>
        </w:rPr>
      </w:pPr>
      <w:r w:rsidRPr="00307B14">
        <w:rPr>
          <w:rFonts w:ascii="Raleway" w:hAnsi="Raleway"/>
        </w:rPr>
        <w:t>If you know anything about farming or rural skills you may be surprised to know that the Pendle Hill Landscape Partnership is looking for skilled hedge-layers at this time of year. However the partnership team, working with the Dry Stone Walling Association (they do hedges too!) are planning to start work on laying up to 5 kilometres of hedges from this September so they need some help.</w:t>
      </w:r>
    </w:p>
    <w:p w:rsidR="00307B14" w:rsidRPr="00307B14" w:rsidRDefault="00152213" w:rsidP="00307B14">
      <w:pPr>
        <w:spacing w:line="360" w:lineRule="auto"/>
        <w:rPr>
          <w:rFonts w:ascii="Raleway" w:hAnsi="Raleway"/>
        </w:rPr>
      </w:pPr>
      <w:r w:rsidRPr="00307B14">
        <w:rPr>
          <w:rFonts w:ascii="Raleway" w:hAnsi="Raleway"/>
        </w:rPr>
        <w:t xml:space="preserve">The Pendle Hill traditional boundaries project is currently identifying the most important and needy walls and hedges in the area that need a bit of </w:t>
      </w:r>
      <w:r w:rsidR="00307B14" w:rsidRPr="00307B14">
        <w:rPr>
          <w:rFonts w:ascii="Raleway" w:hAnsi="Raleway"/>
        </w:rPr>
        <w:t>'</w:t>
      </w:r>
      <w:r w:rsidRPr="00307B14">
        <w:rPr>
          <w:rFonts w:ascii="Raleway" w:hAnsi="Raleway"/>
        </w:rPr>
        <w:t>TLC</w:t>
      </w:r>
      <w:r w:rsidR="00307B14" w:rsidRPr="00307B14">
        <w:rPr>
          <w:rFonts w:ascii="Raleway" w:hAnsi="Raleway"/>
        </w:rPr>
        <w:t>'</w:t>
      </w:r>
      <w:r w:rsidRPr="00307B14">
        <w:rPr>
          <w:rFonts w:ascii="Raleway" w:hAnsi="Raleway"/>
        </w:rPr>
        <w:t>. Th</w:t>
      </w:r>
      <w:r w:rsidR="00307B14" w:rsidRPr="00307B14">
        <w:rPr>
          <w:rFonts w:ascii="Raleway" w:hAnsi="Raleway"/>
        </w:rPr>
        <w:t>ey are selecting field boundaries</w:t>
      </w:r>
      <w:r w:rsidRPr="00307B14">
        <w:rPr>
          <w:rFonts w:ascii="Raleway" w:hAnsi="Raleway"/>
        </w:rPr>
        <w:t xml:space="preserve"> based on their importance in the landscape, to wildlife and also to the farmer; plus they need to be repair-able. In the case of hedges this usually means the hedgerow shrubs need to be not too old, but tall enough and ready to lay. </w:t>
      </w:r>
    </w:p>
    <w:p w:rsidR="00152213" w:rsidRPr="00307B14" w:rsidRDefault="00152213" w:rsidP="00307B14">
      <w:pPr>
        <w:spacing w:line="360" w:lineRule="auto"/>
        <w:rPr>
          <w:rFonts w:ascii="Raleway" w:hAnsi="Raleway"/>
        </w:rPr>
      </w:pPr>
      <w:r w:rsidRPr="00307B14">
        <w:rPr>
          <w:rFonts w:ascii="Raleway" w:hAnsi="Raleway"/>
        </w:rPr>
        <w:t xml:space="preserve">Hedges around Pendle are usually made up of hawthorn and blackthorn, but holly, hazel and other species also appear. Laying the hedge, cutting </w:t>
      </w:r>
      <w:r w:rsidR="00307B14">
        <w:rPr>
          <w:rFonts w:ascii="Raleway" w:hAnsi="Raleway"/>
        </w:rPr>
        <w:t xml:space="preserve">part way </w:t>
      </w:r>
      <w:r w:rsidRPr="00307B14">
        <w:rPr>
          <w:rFonts w:ascii="Raleway" w:hAnsi="Raleway"/>
        </w:rPr>
        <w:t>into the stem and literally laying the bush on its side into the line of the hedge, encourages new shoots to sprout up vertically</w:t>
      </w:r>
      <w:r w:rsidR="00307B14">
        <w:rPr>
          <w:rFonts w:ascii="Raleway" w:hAnsi="Raleway"/>
        </w:rPr>
        <w:t>. This</w:t>
      </w:r>
      <w:r w:rsidRPr="00307B14">
        <w:rPr>
          <w:rFonts w:ascii="Raleway" w:hAnsi="Raleway"/>
        </w:rPr>
        <w:t xml:space="preserve"> re-creat</w:t>
      </w:r>
      <w:r w:rsidR="00307B14">
        <w:rPr>
          <w:rFonts w:ascii="Raleway" w:hAnsi="Raleway"/>
        </w:rPr>
        <w:t>es</w:t>
      </w:r>
      <w:r w:rsidRPr="00307B14">
        <w:rPr>
          <w:rFonts w:ascii="Raleway" w:hAnsi="Raleway"/>
        </w:rPr>
        <w:t xml:space="preserve"> a strong and stock-proof barrier that </w:t>
      </w:r>
      <w:r w:rsidR="00307B14">
        <w:rPr>
          <w:rFonts w:ascii="Raleway" w:hAnsi="Raleway"/>
        </w:rPr>
        <w:t xml:space="preserve">is </w:t>
      </w:r>
      <w:r w:rsidRPr="00307B14">
        <w:rPr>
          <w:rFonts w:ascii="Raleway" w:hAnsi="Raleway"/>
        </w:rPr>
        <w:t xml:space="preserve">also a wonderful corridor for birds, insects and </w:t>
      </w:r>
      <w:r w:rsidR="00307B14" w:rsidRPr="00307B14">
        <w:rPr>
          <w:rFonts w:ascii="Raleway" w:hAnsi="Raleway"/>
        </w:rPr>
        <w:t xml:space="preserve">small </w:t>
      </w:r>
      <w:r w:rsidRPr="00307B14">
        <w:rPr>
          <w:rFonts w:ascii="Raleway" w:hAnsi="Raleway"/>
        </w:rPr>
        <w:t>mammals such as our increasingly rare hedgehog.</w:t>
      </w:r>
    </w:p>
    <w:p w:rsidR="00F37A5B" w:rsidRPr="00307B14" w:rsidRDefault="00F37A5B" w:rsidP="00307B14">
      <w:pPr>
        <w:spacing w:line="360" w:lineRule="auto"/>
        <w:rPr>
          <w:rFonts w:ascii="Raleway" w:hAnsi="Raleway"/>
        </w:rPr>
      </w:pPr>
      <w:r w:rsidRPr="00307B14">
        <w:rPr>
          <w:rFonts w:ascii="Raleway" w:hAnsi="Raleway"/>
        </w:rPr>
        <w:t xml:space="preserve">Hedge-laying is still a </w:t>
      </w:r>
      <w:r w:rsidR="00307B14">
        <w:rPr>
          <w:rFonts w:ascii="Raleway" w:hAnsi="Raleway"/>
        </w:rPr>
        <w:t>pop</w:t>
      </w:r>
      <w:bookmarkStart w:id="0" w:name="_GoBack"/>
      <w:bookmarkEnd w:id="0"/>
      <w:r w:rsidR="00307B14">
        <w:rPr>
          <w:rFonts w:ascii="Raleway" w:hAnsi="Raleway"/>
        </w:rPr>
        <w:t>ular</w:t>
      </w:r>
      <w:r w:rsidRPr="00307B14">
        <w:rPr>
          <w:rFonts w:ascii="Raleway" w:hAnsi="Raleway"/>
        </w:rPr>
        <w:t xml:space="preserve"> craft locally, and the project wants to hear from skilled contractors who are willing to take on a number of lengths over the next two and a half years. If you are interested, or know someone who might be, please get in touch</w:t>
      </w:r>
      <w:r w:rsidR="00307B14" w:rsidRPr="00307B14">
        <w:rPr>
          <w:rFonts w:ascii="Raleway" w:hAnsi="Raleway"/>
        </w:rPr>
        <w:t xml:space="preserve"> with the project at </w:t>
      </w:r>
      <w:hyperlink r:id="rId8" w:history="1">
        <w:r w:rsidR="00307B14" w:rsidRPr="00307B14">
          <w:rPr>
            <w:rStyle w:val="Hyperlink"/>
            <w:rFonts w:ascii="Raleway" w:hAnsi="Raleway"/>
          </w:rPr>
          <w:t>pendlehill@lancashire.gov.uk</w:t>
        </w:r>
      </w:hyperlink>
      <w:r w:rsidR="00307B14" w:rsidRPr="00307B14">
        <w:rPr>
          <w:rFonts w:ascii="Raleway" w:hAnsi="Raleway"/>
        </w:rPr>
        <w:t xml:space="preserve"> or call them on 01200 420420 for further details see </w:t>
      </w:r>
      <w:proofErr w:type="spellStart"/>
      <w:r w:rsidR="00307B14" w:rsidRPr="00307B14">
        <w:rPr>
          <w:rFonts w:ascii="Raleway" w:hAnsi="Raleway"/>
        </w:rPr>
        <w:t>xxxxxxx</w:t>
      </w:r>
      <w:proofErr w:type="spellEnd"/>
    </w:p>
    <w:p w:rsidR="00307B14" w:rsidRPr="00307B14" w:rsidRDefault="00307B14" w:rsidP="00307B14">
      <w:pPr>
        <w:spacing w:line="360" w:lineRule="auto"/>
        <w:rPr>
          <w:rFonts w:ascii="Raleway" w:hAnsi="Raleway"/>
        </w:rPr>
      </w:pPr>
      <w:r w:rsidRPr="00307B14">
        <w:rPr>
          <w:rFonts w:ascii="Raleway" w:hAnsi="Raleway"/>
        </w:rPr>
        <w:t>If you have always wanted to have a go at hedge-laying, the project will be running a free two day course for beginners in October, so keep an eye on their website and Facebook page.</w:t>
      </w:r>
    </w:p>
    <w:p w:rsidR="00152213" w:rsidRDefault="00152213" w:rsidP="00152213">
      <w:pPr>
        <w:rPr>
          <w:rFonts w:ascii="Raleway" w:hAnsi="Raleway"/>
        </w:rPr>
      </w:pPr>
    </w:p>
    <w:p w:rsidR="00152213" w:rsidRPr="00152213" w:rsidRDefault="00152213" w:rsidP="00152213">
      <w:pPr>
        <w:rPr>
          <w:rFonts w:ascii="Raleway" w:hAnsi="Raleway"/>
        </w:rPr>
      </w:pPr>
    </w:p>
    <w:p w:rsidR="00152213" w:rsidRPr="00152213" w:rsidRDefault="00152213" w:rsidP="00152213">
      <w:pPr>
        <w:rPr>
          <w:rFonts w:ascii="Raleway" w:hAnsi="Raleway"/>
        </w:rPr>
      </w:pPr>
      <w:r w:rsidRPr="00152213">
        <w:rPr>
          <w:rFonts w:ascii="Raleway" w:hAnsi="Raleway"/>
          <w:b/>
          <w:sz w:val="28"/>
          <w:szCs w:val="28"/>
        </w:rPr>
        <w:t>E</w:t>
      </w:r>
      <w:r w:rsidR="00663BB0" w:rsidRPr="00152213">
        <w:rPr>
          <w:rFonts w:ascii="Raleway" w:hAnsi="Raleway"/>
          <w:b/>
          <w:sz w:val="28"/>
          <w:szCs w:val="28"/>
        </w:rPr>
        <w:t>DITORS NOTES</w:t>
      </w:r>
      <w:r w:rsidR="00663BB0" w:rsidRPr="00152213">
        <w:rPr>
          <w:rFonts w:ascii="Raleway" w:hAnsi="Raleway"/>
        </w:rPr>
        <w:t xml:space="preserve"> </w:t>
      </w:r>
    </w:p>
    <w:p w:rsidR="00663BB0" w:rsidRPr="00152213" w:rsidRDefault="00663BB0" w:rsidP="00152213">
      <w:pPr>
        <w:rPr>
          <w:rFonts w:ascii="Raleway" w:hAnsi="Raleway"/>
        </w:rPr>
      </w:pPr>
      <w:r w:rsidRPr="00152213">
        <w:rPr>
          <w:rFonts w:ascii="Raleway" w:hAnsi="Raleway"/>
        </w:rPr>
        <w:t>The Pendle Hill landscape partnership is led by the Forest of Bowland AONB.</w:t>
      </w:r>
    </w:p>
    <w:p w:rsidR="00663BB0" w:rsidRPr="00152213" w:rsidRDefault="00663BB0" w:rsidP="00663BB0">
      <w:pPr>
        <w:pStyle w:val="ListParagraph"/>
        <w:numPr>
          <w:ilvl w:val="0"/>
          <w:numId w:val="3"/>
        </w:numPr>
        <w:rPr>
          <w:rFonts w:ascii="Raleway" w:hAnsi="Raleway"/>
        </w:rPr>
      </w:pPr>
      <w:r w:rsidRPr="00152213">
        <w:rPr>
          <w:rFonts w:ascii="Raleway" w:hAnsi="Raleway"/>
        </w:rPr>
        <w:t>The partnership aims to:</w:t>
      </w:r>
    </w:p>
    <w:p w:rsidR="00663BB0" w:rsidRPr="00152213" w:rsidRDefault="00663BB0" w:rsidP="00663BB0">
      <w:pPr>
        <w:ind w:left="1440"/>
        <w:rPr>
          <w:rFonts w:ascii="Raleway" w:hAnsi="Raleway"/>
        </w:rPr>
      </w:pPr>
      <w:r w:rsidRPr="00152213">
        <w:rPr>
          <w:rFonts w:ascii="Raleway" w:hAnsi="Raleway"/>
        </w:rPr>
        <w:t>I. restore, enhance and conserve the heritage and landscape of Pendle Hill</w:t>
      </w:r>
    </w:p>
    <w:p w:rsidR="00663BB0" w:rsidRPr="00152213" w:rsidRDefault="00663BB0" w:rsidP="00663BB0">
      <w:pPr>
        <w:ind w:left="1440"/>
        <w:rPr>
          <w:rFonts w:ascii="Raleway" w:hAnsi="Raleway"/>
        </w:rPr>
      </w:pPr>
      <w:r w:rsidRPr="00152213">
        <w:rPr>
          <w:rFonts w:ascii="Raleway" w:hAnsi="Raleway"/>
        </w:rPr>
        <w:t xml:space="preserve">II. </w:t>
      </w:r>
      <w:proofErr w:type="gramStart"/>
      <w:r w:rsidRPr="00152213">
        <w:rPr>
          <w:rFonts w:ascii="Raleway" w:hAnsi="Raleway"/>
        </w:rPr>
        <w:t>reconnect</w:t>
      </w:r>
      <w:proofErr w:type="gramEnd"/>
      <w:r w:rsidRPr="00152213">
        <w:rPr>
          <w:rFonts w:ascii="Raleway" w:hAnsi="Raleway"/>
        </w:rPr>
        <w:t xml:space="preserve"> people with their past and their landscape</w:t>
      </w:r>
    </w:p>
    <w:p w:rsidR="00663BB0" w:rsidRPr="00152213" w:rsidRDefault="00663BB0" w:rsidP="00663BB0">
      <w:pPr>
        <w:ind w:left="1440"/>
        <w:rPr>
          <w:rFonts w:ascii="Raleway" w:hAnsi="Raleway"/>
        </w:rPr>
      </w:pPr>
      <w:r w:rsidRPr="00152213">
        <w:rPr>
          <w:rFonts w:ascii="Raleway" w:hAnsi="Raleway"/>
        </w:rPr>
        <w:t xml:space="preserve">III. </w:t>
      </w:r>
      <w:proofErr w:type="gramStart"/>
      <w:r w:rsidRPr="00152213">
        <w:rPr>
          <w:rFonts w:ascii="Raleway" w:hAnsi="Raleway"/>
        </w:rPr>
        <w:t>bring</w:t>
      </w:r>
      <w:proofErr w:type="gramEnd"/>
      <w:r w:rsidRPr="00152213">
        <w:rPr>
          <w:rFonts w:ascii="Raleway" w:hAnsi="Raleway"/>
        </w:rPr>
        <w:t xml:space="preserve"> the two sides of the hill together</w:t>
      </w:r>
    </w:p>
    <w:p w:rsidR="00663BB0" w:rsidRPr="00152213" w:rsidRDefault="00663BB0" w:rsidP="00663BB0">
      <w:pPr>
        <w:ind w:left="1440"/>
        <w:rPr>
          <w:rFonts w:ascii="Raleway" w:hAnsi="Raleway"/>
        </w:rPr>
      </w:pPr>
      <w:r w:rsidRPr="00152213">
        <w:rPr>
          <w:rFonts w:ascii="Raleway" w:hAnsi="Raleway"/>
        </w:rPr>
        <w:t xml:space="preserve">IV. </w:t>
      </w:r>
      <w:proofErr w:type="gramStart"/>
      <w:r w:rsidRPr="00152213">
        <w:rPr>
          <w:rFonts w:ascii="Raleway" w:hAnsi="Raleway"/>
        </w:rPr>
        <w:t>create</w:t>
      </w:r>
      <w:proofErr w:type="gramEnd"/>
      <w:r w:rsidRPr="00152213">
        <w:rPr>
          <w:rFonts w:ascii="Raleway" w:hAnsi="Raleway"/>
        </w:rPr>
        <w:t xml:space="preserve"> a sustainable future for the environment, heritage and for visitors' experience of Pendle Hill</w:t>
      </w:r>
    </w:p>
    <w:p w:rsidR="00663BB0" w:rsidRPr="00152213" w:rsidRDefault="00663BB0" w:rsidP="00663BB0">
      <w:pPr>
        <w:pStyle w:val="ListParagraph"/>
        <w:numPr>
          <w:ilvl w:val="0"/>
          <w:numId w:val="3"/>
        </w:numPr>
        <w:rPr>
          <w:rFonts w:ascii="Raleway" w:hAnsi="Raleway"/>
        </w:rPr>
      </w:pPr>
      <w:r w:rsidRPr="00152213">
        <w:rPr>
          <w:rFonts w:ascii="Raleway" w:hAnsi="Raleway"/>
        </w:rPr>
        <w:t xml:space="preserve">The scheme was awarded a National Lottery grant of £1.8million by the </w:t>
      </w:r>
      <w:r w:rsidR="00E1408F" w:rsidRPr="00152213">
        <w:rPr>
          <w:rFonts w:ascii="Raleway" w:hAnsi="Raleway"/>
        </w:rPr>
        <w:t xml:space="preserve">National Lottery </w:t>
      </w:r>
      <w:r w:rsidRPr="00152213">
        <w:rPr>
          <w:rFonts w:ascii="Raleway" w:hAnsi="Raleway"/>
        </w:rPr>
        <w:t>Heritage Fund in January 2018. These funds will be delivered from 2018-2022 and will be matched with a further £1m raised locally.</w:t>
      </w:r>
    </w:p>
    <w:p w:rsidR="00663BB0" w:rsidRPr="00152213" w:rsidRDefault="00663BB0" w:rsidP="00663BB0">
      <w:pPr>
        <w:pStyle w:val="ListParagraph"/>
        <w:numPr>
          <w:ilvl w:val="0"/>
          <w:numId w:val="3"/>
        </w:numPr>
        <w:rPr>
          <w:rFonts w:ascii="Raleway" w:hAnsi="Raleway"/>
        </w:rPr>
      </w:pPr>
      <w:r w:rsidRPr="00152213">
        <w:rPr>
          <w:rFonts w:ascii="Raleway" w:hAnsi="Raleway"/>
        </w:rPr>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rsidR="00663BB0" w:rsidRPr="00152213" w:rsidRDefault="00663BB0" w:rsidP="00663BB0">
      <w:pPr>
        <w:pStyle w:val="ListParagraph"/>
        <w:numPr>
          <w:ilvl w:val="0"/>
          <w:numId w:val="3"/>
        </w:numPr>
        <w:rPr>
          <w:rFonts w:ascii="Raleway" w:hAnsi="Raleway"/>
        </w:rPr>
      </w:pPr>
      <w:r w:rsidRPr="00152213">
        <w:rPr>
          <w:rFonts w:ascii="Raleway" w:hAnsi="Raleway"/>
        </w:rPr>
        <w:t>The Pendle Hill landscape partnership is supported by National Lottery players through the Heritage Fund and by the Forest of Bowland AONB. Partners include representatives of parish councils, the landowning and farming community, Pendle and Ribble Valley Borough Councils, Lancashire County Council, statutory bodies, tourism businesses and volunteers.</w:t>
      </w:r>
    </w:p>
    <w:p w:rsidR="00663BB0" w:rsidRPr="00152213" w:rsidRDefault="00663BB0" w:rsidP="00663BB0">
      <w:pPr>
        <w:pStyle w:val="ListParagraph"/>
        <w:numPr>
          <w:ilvl w:val="0"/>
          <w:numId w:val="3"/>
        </w:numPr>
        <w:rPr>
          <w:rFonts w:ascii="Raleway" w:hAnsi="Raleway"/>
        </w:rPr>
      </w:pPr>
      <w:r w:rsidRPr="00152213">
        <w:rPr>
          <w:rFonts w:ascii="Raleway" w:hAnsi="Raleway"/>
        </w:rPr>
        <w:t>Projects will be delivered by the AONB team, plus local delivery partners including In –Situ Arts, the Dry Stone Walling Association, Mid Pennine Arts and Ribble Rivers Trust.</w:t>
      </w:r>
    </w:p>
    <w:p w:rsidR="00663BB0" w:rsidRPr="00152213" w:rsidRDefault="00663BB0" w:rsidP="00663BB0">
      <w:pPr>
        <w:pStyle w:val="ListParagraph"/>
        <w:numPr>
          <w:ilvl w:val="0"/>
          <w:numId w:val="3"/>
        </w:numPr>
        <w:rPr>
          <w:rFonts w:ascii="Raleway" w:hAnsi="Raleway"/>
        </w:rPr>
      </w:pPr>
      <w:r w:rsidRPr="00152213">
        <w:rPr>
          <w:rFonts w:ascii="Raleway" w:hAnsi="Raleway"/>
        </w:rPr>
        <w:t xml:space="preserve">The Pendle Hill LP covers 120 square kilometres, stretching from </w:t>
      </w:r>
      <w:proofErr w:type="spellStart"/>
      <w:r w:rsidRPr="00152213">
        <w:rPr>
          <w:rFonts w:ascii="Raleway" w:hAnsi="Raleway"/>
        </w:rPr>
        <w:t>Gisburn</w:t>
      </w:r>
      <w:proofErr w:type="spellEnd"/>
      <w:r w:rsidRPr="00152213">
        <w:rPr>
          <w:rFonts w:ascii="Raleway" w:hAnsi="Raleway"/>
        </w:rPr>
        <w:t xml:space="preserve"> down to Whalley, and from Clitheroe across to Nelson and </w:t>
      </w:r>
      <w:proofErr w:type="spellStart"/>
      <w:r w:rsidRPr="00152213">
        <w:rPr>
          <w:rFonts w:ascii="Raleway" w:hAnsi="Raleway"/>
        </w:rPr>
        <w:t>Padiham</w:t>
      </w:r>
      <w:proofErr w:type="spellEnd"/>
      <w:r w:rsidRPr="00152213">
        <w:rPr>
          <w:rFonts w:ascii="Raleway" w:hAnsi="Raleway"/>
        </w:rPr>
        <w:t>.</w:t>
      </w:r>
    </w:p>
    <w:p w:rsidR="00663BB0" w:rsidRPr="00152213" w:rsidRDefault="00663BB0" w:rsidP="00663BB0">
      <w:pPr>
        <w:pStyle w:val="ListParagraph"/>
        <w:numPr>
          <w:ilvl w:val="0"/>
          <w:numId w:val="3"/>
        </w:numPr>
        <w:rPr>
          <w:rFonts w:ascii="Raleway" w:hAnsi="Raleway"/>
        </w:rPr>
      </w:pPr>
      <w:r w:rsidRPr="00152213">
        <w:rPr>
          <w:rFonts w:ascii="Raleway" w:hAnsi="Raleway"/>
        </w:rPr>
        <w:t>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the area a distinctive feel, and the landscape is also important for its wild moorland, rare birds and woodlands.</w:t>
      </w:r>
    </w:p>
    <w:p w:rsidR="002B5D32" w:rsidRPr="00152213" w:rsidRDefault="00663BB0" w:rsidP="00663BB0">
      <w:pPr>
        <w:pStyle w:val="ListParagraph"/>
        <w:numPr>
          <w:ilvl w:val="0"/>
          <w:numId w:val="3"/>
        </w:numPr>
        <w:rPr>
          <w:rFonts w:ascii="Raleway" w:hAnsi="Raleway"/>
        </w:rPr>
      </w:pPr>
      <w:r w:rsidRPr="00152213">
        <w:rPr>
          <w:rFonts w:ascii="Raleway" w:hAnsi="Raleway"/>
        </w:rPr>
        <w:t xml:space="preserve">For further information contact the LP </w:t>
      </w:r>
      <w:r w:rsidR="002B5D32" w:rsidRPr="00152213">
        <w:rPr>
          <w:rFonts w:ascii="Raleway" w:hAnsi="Raleway"/>
        </w:rPr>
        <w:t>Scheme Manag</w:t>
      </w:r>
      <w:r w:rsidRPr="00152213">
        <w:rPr>
          <w:rFonts w:ascii="Raleway" w:hAnsi="Raleway"/>
        </w:rPr>
        <w:t>er cathy.hopley@lancashire.gov.uk on 07891 537835 / 01200 4</w:t>
      </w:r>
      <w:r w:rsidR="002B5D32" w:rsidRPr="00152213">
        <w:rPr>
          <w:rFonts w:ascii="Raleway" w:hAnsi="Raleway"/>
        </w:rPr>
        <w:t>20420</w:t>
      </w:r>
      <w:r w:rsidRPr="00152213">
        <w:rPr>
          <w:rFonts w:ascii="Raleway" w:hAnsi="Raleway"/>
        </w:rPr>
        <w:t xml:space="preserve"> </w:t>
      </w:r>
    </w:p>
    <w:p w:rsidR="00663BB0" w:rsidRPr="00152213" w:rsidRDefault="002B5D32" w:rsidP="00663BB0">
      <w:pPr>
        <w:pStyle w:val="ListParagraph"/>
        <w:numPr>
          <w:ilvl w:val="0"/>
          <w:numId w:val="3"/>
        </w:numPr>
        <w:rPr>
          <w:rFonts w:ascii="Raleway" w:hAnsi="Raleway"/>
        </w:rPr>
      </w:pPr>
      <w:r w:rsidRPr="00152213">
        <w:rPr>
          <w:rFonts w:ascii="Raleway" w:hAnsi="Raleway"/>
        </w:rPr>
        <w:t>Visit</w:t>
      </w:r>
      <w:r w:rsidR="00663BB0" w:rsidRPr="00152213">
        <w:rPr>
          <w:rFonts w:ascii="Raleway" w:hAnsi="Raleway"/>
        </w:rPr>
        <w:t xml:space="preserve"> the project website at </w:t>
      </w:r>
      <w:hyperlink r:id="rId9" w:history="1">
        <w:r w:rsidRPr="00152213">
          <w:rPr>
            <w:rStyle w:val="Hyperlink"/>
            <w:rFonts w:ascii="Raleway" w:hAnsi="Raleway"/>
          </w:rPr>
          <w:t>www.pendlehillproject.com</w:t>
        </w:r>
      </w:hyperlink>
      <w:r w:rsidRPr="00152213">
        <w:rPr>
          <w:rFonts w:ascii="Raleway" w:hAnsi="Raleway"/>
        </w:rPr>
        <w:t xml:space="preserve"> </w:t>
      </w:r>
      <w:r w:rsidR="00663BB0" w:rsidRPr="00152213">
        <w:rPr>
          <w:rFonts w:ascii="Raleway" w:hAnsi="Raleway"/>
        </w:rPr>
        <w:t xml:space="preserve"> or visit our Facebook page 'Pendle Hill Project' for up to date news and views.</w:t>
      </w:r>
    </w:p>
    <w:p w:rsidR="00663BB0" w:rsidRPr="00152213" w:rsidRDefault="00663BB0" w:rsidP="00663BB0">
      <w:pPr>
        <w:rPr>
          <w:rFonts w:ascii="Raleway" w:hAnsi="Raleway"/>
          <w:b/>
        </w:rPr>
      </w:pPr>
      <w:r w:rsidRPr="00152213">
        <w:rPr>
          <w:rFonts w:ascii="Raleway" w:hAnsi="Raleway"/>
          <w:b/>
        </w:rPr>
        <w:t>About the Heritage Fund</w:t>
      </w:r>
    </w:p>
    <w:p w:rsidR="00663BB0" w:rsidRPr="00152213" w:rsidRDefault="00663BB0" w:rsidP="00663BB0">
      <w:pPr>
        <w:rPr>
          <w:rFonts w:ascii="Raleway" w:hAnsi="Raleway"/>
        </w:rPr>
      </w:pPr>
      <w:r w:rsidRPr="00152213">
        <w:rPr>
          <w:rFonts w:ascii="Raleway" w:hAnsi="Raleway"/>
        </w:rPr>
        <w:lastRenderedPageBreak/>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10" w:history="1">
        <w:r w:rsidRPr="00152213">
          <w:rPr>
            <w:rStyle w:val="Hyperlink"/>
            <w:rFonts w:ascii="Raleway" w:hAnsi="Raleway"/>
          </w:rPr>
          <w:t>www.hlf.org.uk</w:t>
        </w:r>
      </w:hyperlink>
      <w:r w:rsidRPr="00152213">
        <w:rPr>
          <w:rFonts w:ascii="Raleway" w:hAnsi="Raleway"/>
        </w:rPr>
        <w:t xml:space="preserve">  Follow us on Twitter, Facebook and Instagram and use #</w:t>
      </w:r>
      <w:proofErr w:type="spellStart"/>
      <w:r w:rsidRPr="00152213">
        <w:rPr>
          <w:rFonts w:ascii="Raleway" w:hAnsi="Raleway"/>
        </w:rPr>
        <w:t>HLFsupported</w:t>
      </w:r>
      <w:proofErr w:type="spellEnd"/>
      <w:r w:rsidRPr="00152213">
        <w:rPr>
          <w:rFonts w:ascii="Raleway" w:hAnsi="Raleway"/>
        </w:rPr>
        <w:t xml:space="preserve"> </w:t>
      </w:r>
    </w:p>
    <w:p w:rsidR="00E1408F" w:rsidRPr="00152213" w:rsidRDefault="00E1408F" w:rsidP="00663BB0">
      <w:pPr>
        <w:rPr>
          <w:rFonts w:ascii="Raleway" w:hAnsi="Raleway"/>
        </w:rPr>
      </w:pPr>
    </w:p>
    <w:p w:rsidR="00E1408F" w:rsidRDefault="00E1408F" w:rsidP="00663BB0">
      <w:r>
        <w:rPr>
          <w:noProof/>
          <w:lang w:eastAsia="en-GB"/>
        </w:rPr>
        <w:drawing>
          <wp:inline distT="0" distB="0" distL="0" distR="0">
            <wp:extent cx="5936093"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H_strap_mono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5537" cy="718692"/>
                    </a:xfrm>
                    <a:prstGeom prst="rect">
                      <a:avLst/>
                    </a:prstGeom>
                  </pic:spPr>
                </pic:pic>
              </a:graphicData>
            </a:graphic>
          </wp:inline>
        </w:drawing>
      </w:r>
    </w:p>
    <w:sectPr w:rsidR="00E1408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213" w:rsidRDefault="00152213" w:rsidP="002B5D32">
      <w:pPr>
        <w:spacing w:after="0" w:line="240" w:lineRule="auto"/>
      </w:pPr>
      <w:r>
        <w:separator/>
      </w:r>
    </w:p>
  </w:endnote>
  <w:endnote w:type="continuationSeparator" w:id="0">
    <w:p w:rsidR="00152213" w:rsidRDefault="00152213" w:rsidP="002B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Corbel"/>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278743"/>
      <w:docPartObj>
        <w:docPartGallery w:val="Page Numbers (Bottom of Page)"/>
        <w:docPartUnique/>
      </w:docPartObj>
    </w:sdtPr>
    <w:sdtEndPr>
      <w:rPr>
        <w:noProof/>
      </w:rPr>
    </w:sdtEndPr>
    <w:sdtContent>
      <w:p w:rsidR="00152213" w:rsidRDefault="00152213">
        <w:pPr>
          <w:pStyle w:val="Footer"/>
          <w:jc w:val="right"/>
        </w:pPr>
        <w:r>
          <w:fldChar w:fldCharType="begin"/>
        </w:r>
        <w:r>
          <w:instrText xml:space="preserve"> PAGE   \* MERGEFORMAT </w:instrText>
        </w:r>
        <w:r>
          <w:fldChar w:fldCharType="separate"/>
        </w:r>
        <w:r w:rsidR="002F103F">
          <w:rPr>
            <w:noProof/>
          </w:rPr>
          <w:t>3</w:t>
        </w:r>
        <w:r>
          <w:rPr>
            <w:noProof/>
          </w:rPr>
          <w:fldChar w:fldCharType="end"/>
        </w:r>
      </w:p>
    </w:sdtContent>
  </w:sdt>
  <w:p w:rsidR="00152213" w:rsidRDefault="00152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213" w:rsidRDefault="00152213" w:rsidP="002B5D32">
      <w:pPr>
        <w:spacing w:after="0" w:line="240" w:lineRule="auto"/>
      </w:pPr>
      <w:r>
        <w:separator/>
      </w:r>
    </w:p>
  </w:footnote>
  <w:footnote w:type="continuationSeparator" w:id="0">
    <w:p w:rsidR="00152213" w:rsidRDefault="00152213" w:rsidP="002B5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6B4E"/>
    <w:multiLevelType w:val="hybridMultilevel"/>
    <w:tmpl w:val="6A90AEF6"/>
    <w:lvl w:ilvl="0" w:tplc="C87CE2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A65D8"/>
    <w:multiLevelType w:val="hybridMultilevel"/>
    <w:tmpl w:val="922A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679B0"/>
    <w:multiLevelType w:val="hybridMultilevel"/>
    <w:tmpl w:val="31B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D06C6"/>
    <w:multiLevelType w:val="hybridMultilevel"/>
    <w:tmpl w:val="F4260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61F9C"/>
    <w:multiLevelType w:val="hybridMultilevel"/>
    <w:tmpl w:val="AE5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676AB"/>
    <w:multiLevelType w:val="hybridMultilevel"/>
    <w:tmpl w:val="09BE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B0"/>
    <w:rsid w:val="00152213"/>
    <w:rsid w:val="002B5D32"/>
    <w:rsid w:val="002F103F"/>
    <w:rsid w:val="00307B14"/>
    <w:rsid w:val="00663BB0"/>
    <w:rsid w:val="007B2B02"/>
    <w:rsid w:val="00834009"/>
    <w:rsid w:val="00E1408F"/>
    <w:rsid w:val="00F37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A44AF-C0A9-4287-A292-1BF4ED4E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B0"/>
    <w:pPr>
      <w:ind w:left="720"/>
      <w:contextualSpacing/>
    </w:pPr>
  </w:style>
  <w:style w:type="character" w:styleId="Hyperlink">
    <w:name w:val="Hyperlink"/>
    <w:basedOn w:val="DefaultParagraphFont"/>
    <w:uiPriority w:val="99"/>
    <w:unhideWhenUsed/>
    <w:rsid w:val="00663BB0"/>
    <w:rPr>
      <w:color w:val="0563C1" w:themeColor="hyperlink"/>
      <w:u w:val="single"/>
    </w:rPr>
  </w:style>
  <w:style w:type="paragraph" w:styleId="Header">
    <w:name w:val="header"/>
    <w:basedOn w:val="Normal"/>
    <w:link w:val="HeaderChar"/>
    <w:uiPriority w:val="99"/>
    <w:unhideWhenUsed/>
    <w:rsid w:val="002B5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D32"/>
  </w:style>
  <w:style w:type="paragraph" w:styleId="Footer">
    <w:name w:val="footer"/>
    <w:basedOn w:val="Normal"/>
    <w:link w:val="FooterChar"/>
    <w:uiPriority w:val="99"/>
    <w:unhideWhenUsed/>
    <w:rsid w:val="002B5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dlehill@lanca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hlf.org.uk" TargetMode="External"/><Relationship Id="rId4" Type="http://schemas.openxmlformats.org/officeDocument/2006/relationships/webSettings" Target="webSettings.xml"/><Relationship Id="rId9" Type="http://schemas.openxmlformats.org/officeDocument/2006/relationships/hyperlink" Target="http://www.pendlehillprojec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Hopley, Cathy</cp:lastModifiedBy>
  <cp:revision>5</cp:revision>
  <dcterms:created xsi:type="dcterms:W3CDTF">2018-09-25T13:45:00Z</dcterms:created>
  <dcterms:modified xsi:type="dcterms:W3CDTF">2019-07-03T16:05:00Z</dcterms:modified>
</cp:coreProperties>
</file>